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D8" w:rsidRPr="00383485" w:rsidRDefault="008611E5" w:rsidP="004C5474">
      <w:pPr>
        <w:pStyle w:val="1"/>
        <w:contextualSpacing/>
        <w:jc w:val="center"/>
        <w:rPr>
          <w:rFonts w:asciiTheme="majorHAnsi" w:hAnsiTheme="majorHAnsi"/>
          <w:i/>
          <w:sz w:val="36"/>
          <w:szCs w:val="36"/>
        </w:rPr>
      </w:pPr>
      <w:r w:rsidRPr="00383485">
        <w:rPr>
          <w:rFonts w:asciiTheme="majorHAnsi" w:hAnsiTheme="majorHAnsi" w:cs="Arial"/>
          <w:b/>
          <w:i/>
          <w:color w:val="000000"/>
          <w:sz w:val="36"/>
          <w:szCs w:val="36"/>
        </w:rPr>
        <w:t>Пролом Баня</w:t>
      </w:r>
    </w:p>
    <w:p w:rsidR="00844E12" w:rsidRPr="004C5474" w:rsidRDefault="00F571D8" w:rsidP="004C5474">
      <w:pPr>
        <w:spacing w:after="0" w:line="240" w:lineRule="auto"/>
        <w:contextualSpacing/>
        <w:jc w:val="both"/>
        <w:rPr>
          <w:rFonts w:asciiTheme="majorHAnsi" w:hAnsiTheme="majorHAnsi"/>
        </w:rPr>
      </w:pPr>
      <w:r w:rsidRPr="004C5474">
        <w:rPr>
          <w:rFonts w:asciiTheme="majorHAnsi" w:hAnsiTheme="majorHAnsi"/>
          <w:lang w:val="ru-RU"/>
        </w:rPr>
        <w:t xml:space="preserve">         </w:t>
      </w:r>
      <w:r w:rsidR="006C03B2" w:rsidRPr="004C5474">
        <w:rPr>
          <w:rFonts w:asciiTheme="majorHAnsi" w:hAnsiTheme="majorHAnsi"/>
          <w:lang w:val="ru-RU"/>
        </w:rPr>
        <w:t xml:space="preserve">Пролом-Баня </w:t>
      </w:r>
      <w:proofErr w:type="gramStart"/>
      <w:r w:rsidR="006C03B2" w:rsidRPr="004C5474">
        <w:rPr>
          <w:rFonts w:asciiTheme="majorHAnsi" w:hAnsiTheme="majorHAnsi"/>
          <w:lang w:val="ru-RU"/>
        </w:rPr>
        <w:t>расположена</w:t>
      </w:r>
      <w:proofErr w:type="gramEnd"/>
      <w:r w:rsidR="006C03B2" w:rsidRPr="004C5474">
        <w:rPr>
          <w:rFonts w:asciiTheme="majorHAnsi" w:hAnsiTheme="majorHAnsi"/>
          <w:lang w:val="ru-RU"/>
        </w:rPr>
        <w:t xml:space="preserve"> на юге Сербии, на лесом покрытых склонах горы </w:t>
      </w:r>
      <w:proofErr w:type="spellStart"/>
      <w:r w:rsidR="006C03B2" w:rsidRPr="004C5474">
        <w:rPr>
          <w:rFonts w:asciiTheme="majorHAnsi" w:hAnsiTheme="majorHAnsi"/>
          <w:lang w:val="ru-RU"/>
        </w:rPr>
        <w:t>Радан</w:t>
      </w:r>
      <w:proofErr w:type="spellEnd"/>
      <w:r w:rsidR="008F49DD" w:rsidRPr="004C5474">
        <w:rPr>
          <w:rFonts w:asciiTheme="majorHAnsi" w:hAnsiTheme="majorHAnsi"/>
          <w:lang w:val="ru-RU"/>
        </w:rPr>
        <w:t xml:space="preserve"> (600 м)</w:t>
      </w:r>
      <w:r w:rsidR="00AB5FF8" w:rsidRPr="004C5474">
        <w:rPr>
          <w:rFonts w:asciiTheme="majorHAnsi" w:hAnsiTheme="majorHAnsi"/>
        </w:rPr>
        <w:t xml:space="preserve">. </w:t>
      </w:r>
      <w:r w:rsidR="006C03B2" w:rsidRPr="004C5474">
        <w:rPr>
          <w:rFonts w:asciiTheme="majorHAnsi" w:hAnsiTheme="majorHAnsi"/>
          <w:lang w:val="ru-RU"/>
        </w:rPr>
        <w:t>Нетронутая природа лесом покрытых скатов</w:t>
      </w:r>
      <w:r w:rsidR="00670975" w:rsidRPr="00670975">
        <w:rPr>
          <w:rFonts w:asciiTheme="majorHAnsi" w:hAnsiTheme="majorHAnsi"/>
          <w:lang w:val="ru-RU"/>
        </w:rPr>
        <w:t xml:space="preserve"> </w:t>
      </w:r>
      <w:r w:rsidR="006C03B2" w:rsidRPr="004C5474">
        <w:rPr>
          <w:rFonts w:asciiTheme="majorHAnsi" w:hAnsiTheme="majorHAnsi"/>
          <w:lang w:val="ru-RU"/>
        </w:rPr>
        <w:t xml:space="preserve">и приятный климат благоприятно действуют на человеческий организм и укрепляют иммунитет.  </w:t>
      </w:r>
    </w:p>
    <w:p w:rsidR="00AB5FF8" w:rsidRPr="004C5474" w:rsidRDefault="008A0BBD" w:rsidP="004C5474">
      <w:pPr>
        <w:spacing w:after="0" w:line="240" w:lineRule="auto"/>
        <w:contextualSpacing/>
        <w:jc w:val="both"/>
        <w:rPr>
          <w:rFonts w:asciiTheme="majorHAnsi" w:hAnsiTheme="majorHAnsi"/>
          <w:lang w:val="ru-RU"/>
        </w:rPr>
      </w:pPr>
      <w:r w:rsidRPr="004C5474">
        <w:rPr>
          <w:rFonts w:asciiTheme="majorHAnsi" w:hAnsiTheme="majorHAnsi"/>
        </w:rPr>
        <w:tab/>
      </w:r>
      <w:r w:rsidR="006C03B2" w:rsidRPr="004C5474">
        <w:rPr>
          <w:rFonts w:asciiTheme="majorHAnsi" w:hAnsiTheme="majorHAnsi"/>
        </w:rPr>
        <w:t>Все медицинские и wellness</w:t>
      </w:r>
      <w:r w:rsidR="006C03B2" w:rsidRPr="004C5474">
        <w:rPr>
          <w:rFonts w:asciiTheme="majorHAnsi" w:hAnsiTheme="majorHAnsi"/>
          <w:lang w:val="ru-RU"/>
        </w:rPr>
        <w:t>-</w:t>
      </w:r>
      <w:r w:rsidR="006C03B2" w:rsidRPr="004C5474">
        <w:rPr>
          <w:rFonts w:asciiTheme="majorHAnsi" w:hAnsiTheme="majorHAnsi"/>
        </w:rPr>
        <w:t xml:space="preserve">программы в нашем курорте </w:t>
      </w:r>
      <w:r w:rsidR="006C03B2" w:rsidRPr="004C5474">
        <w:rPr>
          <w:rFonts w:asciiTheme="majorHAnsi" w:hAnsiTheme="majorHAnsi"/>
          <w:lang w:val="ru-RU"/>
        </w:rPr>
        <w:t>базируются</w:t>
      </w:r>
      <w:r w:rsidR="006C03B2" w:rsidRPr="004C5474">
        <w:rPr>
          <w:rFonts w:asciiTheme="majorHAnsi" w:hAnsiTheme="majorHAnsi"/>
        </w:rPr>
        <w:t xml:space="preserve"> на лечебных </w:t>
      </w:r>
      <w:r w:rsidR="006C03B2" w:rsidRPr="004C5474">
        <w:rPr>
          <w:rFonts w:asciiTheme="majorHAnsi" w:hAnsiTheme="majorHAnsi"/>
          <w:lang w:val="ru-RU"/>
        </w:rPr>
        <w:t>характеристиках</w:t>
      </w:r>
      <w:r w:rsidR="006C03B2" w:rsidRPr="004C5474">
        <w:rPr>
          <w:rFonts w:asciiTheme="majorHAnsi" w:hAnsiTheme="majorHAnsi"/>
        </w:rPr>
        <w:t xml:space="preserve"> Пролом-воды, принадлежащей </w:t>
      </w:r>
      <w:r w:rsidR="006C03B2" w:rsidRPr="004C5474">
        <w:rPr>
          <w:rFonts w:asciiTheme="majorHAnsi" w:hAnsiTheme="majorHAnsi"/>
          <w:lang w:val="ru-RU"/>
        </w:rPr>
        <w:t xml:space="preserve">к </w:t>
      </w:r>
      <w:r w:rsidR="006C03B2" w:rsidRPr="004C5474">
        <w:rPr>
          <w:rFonts w:asciiTheme="majorHAnsi" w:hAnsiTheme="majorHAnsi"/>
        </w:rPr>
        <w:t>редкой группе вод</w:t>
      </w:r>
      <w:r w:rsidR="00844E12" w:rsidRPr="004C5474">
        <w:rPr>
          <w:rFonts w:asciiTheme="majorHAnsi" w:hAnsiTheme="majorHAnsi"/>
          <w:lang w:val="ru-RU"/>
        </w:rPr>
        <w:t>,</w:t>
      </w:r>
      <w:r w:rsidR="006C03B2" w:rsidRPr="004C5474">
        <w:rPr>
          <w:rFonts w:asciiTheme="majorHAnsi" w:hAnsiTheme="majorHAnsi"/>
          <w:lang w:val="ru-RU"/>
        </w:rPr>
        <w:t>обладающих</w:t>
      </w:r>
      <w:r w:rsidR="00844E12" w:rsidRPr="004C5474">
        <w:rPr>
          <w:rFonts w:asciiTheme="majorHAnsi" w:hAnsiTheme="majorHAnsi"/>
        </w:rPr>
        <w:t xml:space="preserve"> </w:t>
      </w:r>
      <w:r w:rsidR="006C03B2" w:rsidRPr="004C5474">
        <w:rPr>
          <w:rFonts w:asciiTheme="majorHAnsi" w:hAnsiTheme="majorHAnsi"/>
        </w:rPr>
        <w:t xml:space="preserve">высокими бальнеологическими </w:t>
      </w:r>
      <w:r w:rsidR="006C03B2" w:rsidRPr="004C5474">
        <w:rPr>
          <w:rFonts w:asciiTheme="majorHAnsi" w:hAnsiTheme="majorHAnsi"/>
          <w:lang w:val="ru-RU"/>
        </w:rPr>
        <w:t>свойствами</w:t>
      </w:r>
      <w:r w:rsidR="006C03B2" w:rsidRPr="004C5474">
        <w:rPr>
          <w:rFonts w:asciiTheme="majorHAnsi" w:hAnsiTheme="majorHAnsi"/>
        </w:rPr>
        <w:t xml:space="preserve">, предоставляющими возможность </w:t>
      </w:r>
      <w:r w:rsidR="006C03B2" w:rsidRPr="004C5474">
        <w:rPr>
          <w:rFonts w:asciiTheme="majorHAnsi" w:hAnsiTheme="majorHAnsi"/>
          <w:lang w:val="ru-RU"/>
        </w:rPr>
        <w:t>лечения</w:t>
      </w:r>
      <w:r w:rsidR="006C03B2" w:rsidRPr="004C5474">
        <w:rPr>
          <w:rFonts w:asciiTheme="majorHAnsi" w:hAnsiTheme="majorHAnsi"/>
        </w:rPr>
        <w:t xml:space="preserve"> широко</w:t>
      </w:r>
      <w:r w:rsidR="006C03B2" w:rsidRPr="004C5474">
        <w:rPr>
          <w:rFonts w:asciiTheme="majorHAnsi" w:hAnsiTheme="majorHAnsi"/>
          <w:lang w:val="ru-RU"/>
        </w:rPr>
        <w:t>го</w:t>
      </w:r>
      <w:r w:rsidR="006C03B2" w:rsidRPr="004C5474">
        <w:rPr>
          <w:rFonts w:asciiTheme="majorHAnsi" w:hAnsiTheme="majorHAnsi"/>
        </w:rPr>
        <w:t xml:space="preserve"> </w:t>
      </w:r>
      <w:r w:rsidR="006C03B2" w:rsidRPr="004C5474">
        <w:rPr>
          <w:rFonts w:asciiTheme="majorHAnsi" w:hAnsiTheme="majorHAnsi"/>
          <w:lang w:val="ru-RU"/>
        </w:rPr>
        <w:t>спектра</w:t>
      </w:r>
      <w:r w:rsidR="006C03B2" w:rsidRPr="004C5474">
        <w:rPr>
          <w:rFonts w:asciiTheme="majorHAnsi" w:hAnsiTheme="majorHAnsi"/>
        </w:rPr>
        <w:t xml:space="preserve"> показаний:</w:t>
      </w:r>
    </w:p>
    <w:p w:rsidR="00AB5FF8" w:rsidRPr="004C5474" w:rsidRDefault="006C03B2" w:rsidP="004C5474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</w:rPr>
      </w:pPr>
      <w:r w:rsidRPr="004C5474">
        <w:rPr>
          <w:rFonts w:asciiTheme="majorHAnsi" w:hAnsiTheme="majorHAnsi"/>
          <w:b/>
          <w:bCs/>
          <w:lang w:val="ru-RU"/>
        </w:rPr>
        <w:t>Болезни</w:t>
      </w:r>
      <w:r w:rsidRPr="004C5474">
        <w:rPr>
          <w:rFonts w:asciiTheme="majorHAnsi" w:hAnsiTheme="majorHAnsi"/>
          <w:b/>
          <w:bCs/>
        </w:rPr>
        <w:t xml:space="preserve"> </w:t>
      </w:r>
      <w:r w:rsidRPr="004C5474">
        <w:rPr>
          <w:rFonts w:asciiTheme="majorHAnsi" w:hAnsiTheme="majorHAnsi"/>
          <w:b/>
          <w:bCs/>
          <w:lang w:val="ru-RU"/>
        </w:rPr>
        <w:t>почек</w:t>
      </w:r>
      <w:r w:rsidRPr="004C5474">
        <w:rPr>
          <w:rFonts w:asciiTheme="majorHAnsi" w:hAnsiTheme="majorHAnsi"/>
          <w:b/>
          <w:bCs/>
        </w:rPr>
        <w:t xml:space="preserve"> </w:t>
      </w:r>
      <w:r w:rsidRPr="004C5474">
        <w:rPr>
          <w:rFonts w:asciiTheme="majorHAnsi" w:hAnsiTheme="majorHAnsi"/>
          <w:b/>
          <w:bCs/>
          <w:lang w:val="ru-RU"/>
        </w:rPr>
        <w:t>и</w:t>
      </w:r>
      <w:r w:rsidRPr="004C5474">
        <w:rPr>
          <w:rFonts w:asciiTheme="majorHAnsi" w:hAnsiTheme="majorHAnsi"/>
          <w:b/>
          <w:bCs/>
        </w:rPr>
        <w:t xml:space="preserve"> </w:t>
      </w:r>
      <w:r w:rsidRPr="004C5474">
        <w:rPr>
          <w:rFonts w:asciiTheme="majorHAnsi" w:hAnsiTheme="majorHAnsi"/>
          <w:b/>
          <w:bCs/>
          <w:lang w:val="ru-RU"/>
        </w:rPr>
        <w:t>мочевыводящих</w:t>
      </w:r>
      <w:r w:rsidRPr="004C5474">
        <w:rPr>
          <w:rFonts w:asciiTheme="majorHAnsi" w:hAnsiTheme="majorHAnsi"/>
          <w:b/>
          <w:bCs/>
        </w:rPr>
        <w:t xml:space="preserve"> </w:t>
      </w:r>
      <w:r w:rsidRPr="004C5474">
        <w:rPr>
          <w:rFonts w:asciiTheme="majorHAnsi" w:hAnsiTheme="majorHAnsi"/>
          <w:b/>
          <w:bCs/>
          <w:lang w:val="ru-RU"/>
        </w:rPr>
        <w:t>путей</w:t>
      </w:r>
    </w:p>
    <w:p w:rsidR="00F063B2" w:rsidRPr="004C5474" w:rsidRDefault="00F063B2" w:rsidP="004C5474">
      <w:pPr>
        <w:pStyle w:val="ae"/>
        <w:shd w:val="clear" w:color="auto" w:fill="FFFFFF"/>
        <w:spacing w:before="0" w:beforeAutospacing="0" w:after="0" w:afterAutospacing="0"/>
        <w:ind w:left="1335"/>
        <w:contextualSpacing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• хронические инфекции </w:t>
      </w:r>
      <w:r w:rsidRPr="004C5474">
        <w:rPr>
          <w:rStyle w:val="ad"/>
          <w:rFonts w:asciiTheme="majorHAnsi" w:hAnsiTheme="majorHAnsi" w:cs="Arial"/>
          <w:b w:val="0"/>
          <w:color w:val="000000"/>
          <w:sz w:val="22"/>
          <w:szCs w:val="22"/>
          <w:lang w:val="ru-RU"/>
        </w:rPr>
        <w:t>почек и мочевыводящих путей</w:t>
      </w:r>
      <w:r w:rsidRPr="004C5474">
        <w:rPr>
          <w:rFonts w:asciiTheme="majorHAnsi" w:hAnsiTheme="majorHAnsi" w:cs="Arial"/>
          <w:b/>
          <w:color w:val="000000"/>
          <w:sz w:val="22"/>
          <w:szCs w:val="22"/>
          <w:lang w:val="ru-RU"/>
        </w:rPr>
        <w:t>,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br/>
        <w:t xml:space="preserve">• </w:t>
      </w:r>
      <w:r w:rsidRPr="004C5474">
        <w:rPr>
          <w:rFonts w:asciiTheme="majorHAnsi" w:hAnsiTheme="majorHAnsi" w:cs="Arial"/>
          <w:sz w:val="22"/>
          <w:szCs w:val="22"/>
          <w:lang w:val="ru-RU"/>
        </w:rPr>
        <w:t>мочекаменная болезнь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>,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br/>
        <w:t xml:space="preserve">• состояния после хирургических вмешательств на органах </w:t>
      </w:r>
      <w:r w:rsidRPr="004C5474">
        <w:rPr>
          <w:rFonts w:asciiTheme="majorHAnsi" w:hAnsiTheme="majorHAnsi" w:cs="Arial"/>
          <w:sz w:val="22"/>
          <w:szCs w:val="22"/>
          <w:lang w:val="ru-RU"/>
        </w:rPr>
        <w:t>мочевыделительной системы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>,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br/>
        <w:t>• доброкачественные заболевания предстательной железы.</w:t>
      </w:r>
    </w:p>
    <w:p w:rsidR="00AB5FF8" w:rsidRPr="004C5474" w:rsidRDefault="006C03B2" w:rsidP="004C5474">
      <w:pPr>
        <w:pStyle w:val="ac"/>
        <w:numPr>
          <w:ilvl w:val="0"/>
          <w:numId w:val="7"/>
        </w:numPr>
        <w:tabs>
          <w:tab w:val="left" w:pos="4605"/>
        </w:tabs>
        <w:spacing w:after="0" w:line="240" w:lineRule="auto"/>
        <w:jc w:val="both"/>
        <w:rPr>
          <w:rFonts w:asciiTheme="majorHAnsi" w:hAnsiTheme="majorHAnsi"/>
          <w:b/>
          <w:bCs/>
        </w:rPr>
      </w:pPr>
      <w:r w:rsidRPr="004C5474">
        <w:rPr>
          <w:rFonts w:asciiTheme="majorHAnsi" w:hAnsiTheme="majorHAnsi"/>
          <w:b/>
          <w:bCs/>
          <w:lang w:val="ru-RU"/>
        </w:rPr>
        <w:t>Болезни</w:t>
      </w:r>
      <w:r w:rsidRPr="004C5474">
        <w:rPr>
          <w:rFonts w:asciiTheme="majorHAnsi" w:hAnsiTheme="majorHAnsi"/>
          <w:b/>
          <w:bCs/>
        </w:rPr>
        <w:t xml:space="preserve"> </w:t>
      </w:r>
      <w:r w:rsidRPr="004C5474">
        <w:rPr>
          <w:rFonts w:asciiTheme="majorHAnsi" w:hAnsiTheme="majorHAnsi"/>
          <w:b/>
          <w:bCs/>
          <w:lang w:val="ru-RU"/>
        </w:rPr>
        <w:t>органов</w:t>
      </w:r>
      <w:r w:rsidRPr="004C5474">
        <w:rPr>
          <w:rFonts w:asciiTheme="majorHAnsi" w:hAnsiTheme="majorHAnsi"/>
          <w:b/>
          <w:bCs/>
        </w:rPr>
        <w:t xml:space="preserve"> </w:t>
      </w:r>
      <w:r w:rsidRPr="004C5474">
        <w:rPr>
          <w:rFonts w:asciiTheme="majorHAnsi" w:hAnsiTheme="majorHAnsi"/>
          <w:b/>
          <w:bCs/>
          <w:lang w:val="ru-RU"/>
        </w:rPr>
        <w:t>пищеварения</w:t>
      </w:r>
    </w:p>
    <w:p w:rsidR="00F063B2" w:rsidRPr="004C5474" w:rsidRDefault="00F063B2" w:rsidP="004C5474">
      <w:pPr>
        <w:pStyle w:val="ac"/>
        <w:tabs>
          <w:tab w:val="left" w:pos="4605"/>
        </w:tabs>
        <w:spacing w:after="0" w:line="240" w:lineRule="auto"/>
        <w:ind w:left="1335"/>
        <w:rPr>
          <w:rFonts w:asciiTheme="majorHAnsi" w:hAnsiTheme="majorHAnsi"/>
        </w:rPr>
      </w:pPr>
      <w:r w:rsidRPr="004C5474">
        <w:rPr>
          <w:rFonts w:asciiTheme="majorHAnsi" w:hAnsiTheme="majorHAnsi" w:cs="Arial"/>
          <w:color w:val="000000"/>
          <w:lang w:val="ru-RU"/>
        </w:rPr>
        <w:t xml:space="preserve">• </w:t>
      </w:r>
      <w:proofErr w:type="spellStart"/>
      <w:r w:rsidRPr="004C5474">
        <w:rPr>
          <w:rFonts w:asciiTheme="majorHAnsi" w:hAnsiTheme="majorHAnsi" w:cs="Arial"/>
          <w:lang w:val="ru-RU"/>
        </w:rPr>
        <w:t>гиперацидный</w:t>
      </w:r>
      <w:proofErr w:type="spellEnd"/>
      <w:r w:rsidRPr="004C5474">
        <w:rPr>
          <w:rFonts w:asciiTheme="majorHAnsi" w:hAnsiTheme="majorHAnsi" w:cs="Arial"/>
          <w:color w:val="FF0000"/>
          <w:lang w:val="ru-RU"/>
        </w:rPr>
        <w:t xml:space="preserve"> </w:t>
      </w:r>
      <w:r w:rsidRPr="004C5474">
        <w:rPr>
          <w:rFonts w:asciiTheme="majorHAnsi" w:hAnsiTheme="majorHAnsi" w:cs="Arial"/>
          <w:lang w:val="ru-RU"/>
        </w:rPr>
        <w:t>гастрит</w:t>
      </w:r>
      <w:r w:rsidRPr="004C5474">
        <w:rPr>
          <w:rFonts w:asciiTheme="majorHAnsi" w:hAnsiTheme="majorHAnsi" w:cs="Arial"/>
          <w:color w:val="000000"/>
          <w:lang w:val="ru-RU"/>
        </w:rPr>
        <w:t>,</w:t>
      </w:r>
      <w:r w:rsidRPr="004C5474">
        <w:rPr>
          <w:rFonts w:asciiTheme="majorHAnsi" w:hAnsiTheme="majorHAnsi" w:cs="Arial"/>
          <w:color w:val="000000"/>
          <w:lang w:val="ru-RU"/>
        </w:rPr>
        <w:br/>
        <w:t xml:space="preserve">• язва желудка и </w:t>
      </w:r>
      <w:r w:rsidRPr="004C5474">
        <w:rPr>
          <w:rFonts w:asciiTheme="majorHAnsi" w:hAnsiTheme="majorHAnsi" w:cs="Arial"/>
          <w:lang w:val="ru-RU"/>
        </w:rPr>
        <w:t>двенадцатиперстной кишки,</w:t>
      </w:r>
      <w:r w:rsidRPr="004C5474">
        <w:rPr>
          <w:rFonts w:asciiTheme="majorHAnsi" w:hAnsiTheme="majorHAnsi" w:cs="Arial"/>
          <w:lang w:val="ru-RU"/>
        </w:rPr>
        <w:br/>
      </w:r>
      <w:r w:rsidRPr="004C5474">
        <w:rPr>
          <w:rFonts w:asciiTheme="majorHAnsi" w:hAnsiTheme="majorHAnsi" w:cs="Arial"/>
          <w:color w:val="000000"/>
          <w:lang w:val="ru-RU"/>
        </w:rPr>
        <w:t xml:space="preserve">• </w:t>
      </w:r>
      <w:r w:rsidRPr="004C5474">
        <w:rPr>
          <w:rFonts w:asciiTheme="majorHAnsi" w:hAnsiTheme="majorHAnsi" w:cs="Arial"/>
          <w:lang w:val="ru-RU"/>
        </w:rPr>
        <w:t>катары кишки,</w:t>
      </w:r>
      <w:r w:rsidRPr="004C5474">
        <w:rPr>
          <w:rFonts w:asciiTheme="majorHAnsi" w:hAnsiTheme="majorHAnsi" w:cs="Arial"/>
          <w:color w:val="000000"/>
          <w:lang w:val="ru-RU"/>
        </w:rPr>
        <w:br/>
        <w:t>• хронический запор,</w:t>
      </w:r>
      <w:r w:rsidRPr="004C5474">
        <w:rPr>
          <w:rFonts w:asciiTheme="majorHAnsi" w:hAnsiTheme="majorHAnsi" w:cs="Arial"/>
          <w:color w:val="000000"/>
          <w:lang w:val="ru-RU"/>
        </w:rPr>
        <w:br/>
        <w:t xml:space="preserve">• воспаление желчного </w:t>
      </w:r>
      <w:proofErr w:type="spellStart"/>
      <w:r w:rsidRPr="004C5474">
        <w:rPr>
          <w:rFonts w:asciiTheme="majorHAnsi" w:hAnsiTheme="majorHAnsi" w:cs="Arial"/>
          <w:color w:val="000000"/>
          <w:lang w:val="ru-RU"/>
        </w:rPr>
        <w:t>пузырья</w:t>
      </w:r>
      <w:proofErr w:type="spellEnd"/>
      <w:r w:rsidRPr="004C5474">
        <w:rPr>
          <w:rFonts w:asciiTheme="majorHAnsi" w:hAnsiTheme="majorHAnsi" w:cs="Arial"/>
          <w:color w:val="000000"/>
          <w:lang w:val="ru-RU"/>
        </w:rPr>
        <w:t xml:space="preserve"> и желчевыводящих путей,</w:t>
      </w:r>
      <w:r w:rsidRPr="004C5474">
        <w:rPr>
          <w:rFonts w:asciiTheme="majorHAnsi" w:hAnsiTheme="majorHAnsi" w:cs="Arial"/>
          <w:color w:val="000000"/>
          <w:lang w:val="ru-RU"/>
        </w:rPr>
        <w:br/>
        <w:t>• камень желчного пузыря,</w:t>
      </w:r>
      <w:r w:rsidRPr="004C5474">
        <w:rPr>
          <w:rFonts w:asciiTheme="majorHAnsi" w:hAnsiTheme="majorHAnsi" w:cs="Arial"/>
          <w:color w:val="000000"/>
          <w:lang w:val="ru-RU"/>
        </w:rPr>
        <w:br/>
        <w:t>• состояние после хирургического вмешательства на органах пищеварения</w:t>
      </w:r>
    </w:p>
    <w:p w:rsidR="00AB5FF8" w:rsidRPr="004C5474" w:rsidRDefault="006C03B2" w:rsidP="004C5474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</w:rPr>
      </w:pPr>
      <w:r w:rsidRPr="004C5474">
        <w:rPr>
          <w:rFonts w:asciiTheme="majorHAnsi" w:hAnsiTheme="majorHAnsi"/>
          <w:b/>
          <w:bCs/>
          <w:lang w:val="ru-RU"/>
        </w:rPr>
        <w:t>Заболевания</w:t>
      </w:r>
      <w:r w:rsidRPr="004C5474">
        <w:rPr>
          <w:rFonts w:asciiTheme="majorHAnsi" w:hAnsiTheme="majorHAnsi"/>
          <w:b/>
          <w:bCs/>
        </w:rPr>
        <w:t xml:space="preserve"> </w:t>
      </w:r>
      <w:r w:rsidRPr="004C5474">
        <w:rPr>
          <w:rFonts w:asciiTheme="majorHAnsi" w:hAnsiTheme="majorHAnsi"/>
          <w:b/>
          <w:bCs/>
          <w:lang w:val="ru-RU"/>
        </w:rPr>
        <w:t>кожи</w:t>
      </w:r>
    </w:p>
    <w:p w:rsidR="00F063B2" w:rsidRPr="004C5474" w:rsidRDefault="00F063B2" w:rsidP="004C5474">
      <w:pPr>
        <w:pStyle w:val="ac"/>
        <w:spacing w:after="0" w:line="240" w:lineRule="auto"/>
        <w:ind w:left="1335"/>
        <w:rPr>
          <w:rFonts w:asciiTheme="majorHAnsi" w:hAnsiTheme="majorHAnsi"/>
          <w:bCs/>
        </w:rPr>
      </w:pPr>
      <w:r w:rsidRPr="004C5474">
        <w:rPr>
          <w:rFonts w:asciiTheme="majorHAnsi" w:hAnsiTheme="majorHAnsi" w:cs="Arial"/>
          <w:color w:val="000000"/>
          <w:lang w:val="ru-RU"/>
        </w:rPr>
        <w:t xml:space="preserve">• псориаз и другие </w:t>
      </w:r>
      <w:r w:rsidRPr="004C5474">
        <w:rPr>
          <w:rFonts w:asciiTheme="majorHAnsi" w:hAnsiTheme="majorHAnsi" w:cs="Arial"/>
          <w:lang w:val="ru-RU"/>
        </w:rPr>
        <w:t xml:space="preserve">нарушения </w:t>
      </w:r>
      <w:proofErr w:type="spellStart"/>
      <w:r w:rsidRPr="004C5474">
        <w:rPr>
          <w:rFonts w:asciiTheme="majorHAnsi" w:hAnsiTheme="majorHAnsi" w:cs="Arial"/>
          <w:lang w:val="ru-RU"/>
        </w:rPr>
        <w:t>кератинизации</w:t>
      </w:r>
      <w:proofErr w:type="spellEnd"/>
      <w:r w:rsidRPr="004C5474">
        <w:rPr>
          <w:rFonts w:asciiTheme="majorHAnsi" w:hAnsiTheme="majorHAnsi" w:cs="Arial"/>
          <w:color w:val="FF0000"/>
          <w:lang w:val="ru-RU"/>
        </w:rPr>
        <w:br/>
      </w:r>
      <w:r w:rsidRPr="004C5474">
        <w:rPr>
          <w:rFonts w:asciiTheme="majorHAnsi" w:hAnsiTheme="majorHAnsi" w:cs="Arial"/>
          <w:color w:val="000000"/>
          <w:lang w:val="ru-RU"/>
        </w:rPr>
        <w:t xml:space="preserve">• воспалительные дерматозы </w:t>
      </w:r>
      <w:r w:rsidRPr="004C5474">
        <w:rPr>
          <w:rFonts w:asciiTheme="majorHAnsi" w:hAnsiTheme="majorHAnsi" w:cs="Arial"/>
          <w:lang w:val="ru-RU"/>
        </w:rPr>
        <w:t>– экземы, микозы</w:t>
      </w:r>
      <w:r w:rsidRPr="004C5474">
        <w:rPr>
          <w:rFonts w:asciiTheme="majorHAnsi" w:hAnsiTheme="majorHAnsi" w:cs="Arial"/>
          <w:color w:val="000000"/>
          <w:lang w:val="ru-RU"/>
        </w:rPr>
        <w:t xml:space="preserve"> и прочее</w:t>
      </w:r>
    </w:p>
    <w:p w:rsidR="00AB5FF8" w:rsidRPr="004C5474" w:rsidRDefault="006C03B2" w:rsidP="004C5474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bCs/>
        </w:rPr>
      </w:pPr>
      <w:r w:rsidRPr="004C5474">
        <w:rPr>
          <w:rFonts w:asciiTheme="majorHAnsi" w:hAnsiTheme="majorHAnsi"/>
          <w:b/>
          <w:bCs/>
          <w:lang w:val="ru-RU"/>
        </w:rPr>
        <w:t xml:space="preserve">Ревматизм </w:t>
      </w:r>
    </w:p>
    <w:p w:rsidR="00921999" w:rsidRPr="004C5474" w:rsidRDefault="00921999" w:rsidP="004C5474">
      <w:pPr>
        <w:pStyle w:val="ae"/>
        <w:shd w:val="clear" w:color="auto" w:fill="FFFFFF"/>
        <w:spacing w:before="0" w:beforeAutospacing="0" w:after="0" w:afterAutospacing="0"/>
        <w:ind w:left="1335"/>
        <w:contextualSpacing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>воспалительный ревматизм в спокойной фазе,</w:t>
      </w:r>
      <w:r w:rsidRPr="004C5474">
        <w:rPr>
          <w:rStyle w:val="apple-converted-space"/>
          <w:rFonts w:asciiTheme="majorHAnsi" w:hAnsiTheme="majorHAnsi" w:cs="Arial"/>
          <w:color w:val="000000"/>
          <w:sz w:val="22"/>
          <w:szCs w:val="22"/>
        </w:rPr>
        <w:t> 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br/>
        <w:t xml:space="preserve">• дегенеративный ревматизм (артрозы, </w:t>
      </w:r>
      <w:proofErr w:type="spellStart"/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>спондилозы</w:t>
      </w:r>
      <w:proofErr w:type="spellEnd"/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>, спондилоартрозы),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br/>
        <w:t>• суставной и внесуставной ревматизм (</w:t>
      </w:r>
      <w:r w:rsidRPr="004C5474">
        <w:rPr>
          <w:rFonts w:asciiTheme="majorHAnsi" w:hAnsiTheme="majorHAnsi" w:cs="Arial"/>
          <w:sz w:val="22"/>
          <w:szCs w:val="22"/>
          <w:lang w:val="ru-RU"/>
        </w:rPr>
        <w:t xml:space="preserve">фиброзиты, миозиты, </w:t>
      </w:r>
      <w:proofErr w:type="spellStart"/>
      <w:r w:rsidRPr="004C5474">
        <w:rPr>
          <w:rFonts w:asciiTheme="majorHAnsi" w:hAnsiTheme="majorHAnsi" w:cs="Arial"/>
          <w:sz w:val="22"/>
          <w:szCs w:val="22"/>
          <w:lang w:val="ru-RU"/>
        </w:rPr>
        <w:t>тендиниты</w:t>
      </w:r>
      <w:proofErr w:type="spellEnd"/>
      <w:r w:rsidRPr="004C5474">
        <w:rPr>
          <w:rFonts w:asciiTheme="majorHAnsi" w:hAnsiTheme="majorHAnsi" w:cs="Arial"/>
          <w:sz w:val="22"/>
          <w:szCs w:val="22"/>
          <w:lang w:val="ru-RU"/>
        </w:rPr>
        <w:t xml:space="preserve"> и </w:t>
      </w:r>
      <w:proofErr w:type="spellStart"/>
      <w:r w:rsidRPr="004C5474">
        <w:rPr>
          <w:rFonts w:asciiTheme="majorHAnsi" w:hAnsiTheme="majorHAnsi" w:cs="Arial"/>
          <w:sz w:val="22"/>
          <w:szCs w:val="22"/>
          <w:lang w:val="ru-RU"/>
        </w:rPr>
        <w:t>панникулиты</w:t>
      </w:r>
      <w:proofErr w:type="spellEnd"/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>).</w:t>
      </w:r>
    </w:p>
    <w:p w:rsidR="00921999" w:rsidRPr="004C5474" w:rsidRDefault="00921999" w:rsidP="004C5474">
      <w:pPr>
        <w:pStyle w:val="ae"/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4C5474">
        <w:rPr>
          <w:rStyle w:val="ad"/>
          <w:rFonts w:asciiTheme="majorHAnsi" w:hAnsiTheme="majorHAnsi" w:cs="Arial"/>
          <w:i/>
          <w:iCs/>
          <w:color w:val="000000"/>
          <w:sz w:val="22"/>
          <w:szCs w:val="22"/>
          <w:lang w:val="ru-RU"/>
        </w:rPr>
        <w:t>Пролом-вода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>, благодаря своим уникальным характеристикам (</w:t>
      </w:r>
      <w:proofErr w:type="spellStart"/>
      <w:r w:rsidRPr="004C5474">
        <w:rPr>
          <w:rFonts w:asciiTheme="majorHAnsi" w:hAnsiTheme="majorHAnsi" w:cs="Arial"/>
          <w:sz w:val="22"/>
          <w:szCs w:val="22"/>
          <w:lang w:val="ru-RU"/>
        </w:rPr>
        <w:t>олигоминеральная</w:t>
      </w:r>
      <w:proofErr w:type="spellEnd"/>
      <w:r w:rsidRPr="004C5474">
        <w:rPr>
          <w:rFonts w:asciiTheme="majorHAnsi" w:hAnsiTheme="majorHAnsi" w:cs="Arial"/>
          <w:sz w:val="22"/>
          <w:szCs w:val="22"/>
          <w:lang w:val="ru-RU"/>
        </w:rPr>
        <w:t>,</w:t>
      </w:r>
      <w:r w:rsidRPr="004C5474">
        <w:rPr>
          <w:rFonts w:asciiTheme="majorHAnsi" w:hAnsiTheme="majorHAnsi" w:cs="Arial"/>
          <w:color w:val="FF0000"/>
          <w:sz w:val="22"/>
          <w:szCs w:val="22"/>
          <w:lang w:val="ru-RU"/>
        </w:rPr>
        <w:t xml:space="preserve"> </w:t>
      </w:r>
      <w:proofErr w:type="gramStart"/>
      <w:r w:rsidRPr="004C5474">
        <w:rPr>
          <w:rFonts w:asciiTheme="majorHAnsi" w:hAnsiTheme="majorHAnsi" w:cs="Arial"/>
          <w:sz w:val="22"/>
          <w:szCs w:val="22"/>
          <w:lang w:val="ru-RU"/>
        </w:rPr>
        <w:t>щелочная</w:t>
      </w:r>
      <w:proofErr w:type="gramEnd"/>
      <w:r w:rsidRPr="004C5474">
        <w:rPr>
          <w:rFonts w:asciiTheme="majorHAnsi" w:hAnsiTheme="majorHAnsi" w:cs="Arial"/>
          <w:sz w:val="22"/>
          <w:szCs w:val="22"/>
          <w:lang w:val="ru-RU"/>
        </w:rPr>
        <w:t>,</w:t>
      </w:r>
      <w:r w:rsidRPr="004C5474">
        <w:rPr>
          <w:rFonts w:asciiTheme="majorHAnsi" w:hAnsiTheme="majorHAnsi" w:cs="Arial"/>
          <w:color w:val="FF0000"/>
          <w:sz w:val="22"/>
          <w:szCs w:val="22"/>
          <w:lang w:val="ru-RU"/>
        </w:rPr>
        <w:t xml:space="preserve"> </w:t>
      </w:r>
      <w:r w:rsidRPr="004C5474">
        <w:rPr>
          <w:rFonts w:asciiTheme="majorHAnsi" w:hAnsiTheme="majorHAnsi" w:cs="Arial"/>
          <w:sz w:val="22"/>
          <w:szCs w:val="22"/>
          <w:lang w:val="ru-RU"/>
        </w:rPr>
        <w:t>гидрокарбонатная)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>, обладает многосторонним благоприятным действием на организм.</w:t>
      </w:r>
    </w:p>
    <w:p w:rsidR="00921999" w:rsidRPr="004C5474" w:rsidRDefault="00921999" w:rsidP="004C5474">
      <w:pPr>
        <w:pStyle w:val="ae"/>
        <w:spacing w:before="0" w:beforeAutospacing="0" w:after="0" w:afterAutospacing="0"/>
        <w:contextualSpacing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4C5474">
        <w:rPr>
          <w:rStyle w:val="ad"/>
          <w:rFonts w:asciiTheme="majorHAnsi" w:hAnsiTheme="majorHAnsi" w:cs="Arial"/>
          <w:color w:val="000000"/>
          <w:sz w:val="22"/>
          <w:szCs w:val="22"/>
          <w:lang w:val="ru-RU"/>
        </w:rPr>
        <w:t>• Высокая щелочность(</w:t>
      </w:r>
      <w:r w:rsidRPr="004C5474">
        <w:rPr>
          <w:rStyle w:val="ad"/>
          <w:rFonts w:asciiTheme="majorHAnsi" w:hAnsiTheme="majorHAnsi" w:cs="Arial"/>
          <w:color w:val="000000"/>
          <w:sz w:val="22"/>
          <w:szCs w:val="22"/>
        </w:rPr>
        <w:t>pH</w:t>
      </w:r>
      <w:r w:rsidRPr="004C5474">
        <w:rPr>
          <w:rStyle w:val="ad"/>
          <w:rFonts w:asciiTheme="majorHAnsi" w:hAnsiTheme="majorHAnsi" w:cs="Arial"/>
          <w:color w:val="000000"/>
          <w:sz w:val="22"/>
          <w:szCs w:val="22"/>
          <w:lang w:val="ru-RU"/>
        </w:rPr>
        <w:t xml:space="preserve"> 9,2)</w:t>
      </w:r>
      <w:r w:rsidRPr="004C5474">
        <w:rPr>
          <w:rStyle w:val="apple-converted-space"/>
          <w:rFonts w:asciiTheme="majorHAnsi" w:hAnsiTheme="majorHAnsi" w:cs="Arial"/>
          <w:color w:val="000000"/>
          <w:sz w:val="22"/>
          <w:szCs w:val="22"/>
        </w:rPr>
        <w:t> 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– является идеальной для достижения </w:t>
      </w:r>
      <w:r w:rsidRPr="004C5474">
        <w:rPr>
          <w:rFonts w:asciiTheme="majorHAnsi" w:hAnsiTheme="majorHAnsi" w:cs="Arial"/>
          <w:color w:val="000000"/>
          <w:sz w:val="22"/>
          <w:szCs w:val="22"/>
        </w:rPr>
        <w:t>pH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равновесия,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br/>
      </w:r>
      <w:r w:rsidRPr="004C5474">
        <w:rPr>
          <w:rStyle w:val="ad"/>
          <w:rFonts w:asciiTheme="majorHAnsi" w:hAnsiTheme="majorHAnsi" w:cs="Arial"/>
          <w:color w:val="000000"/>
          <w:sz w:val="22"/>
          <w:szCs w:val="22"/>
          <w:lang w:val="ru-RU"/>
        </w:rPr>
        <w:t>• Низкое содержание растворимых минералов, особенно натрия</w:t>
      </w:r>
      <w:r w:rsidRPr="004C5474">
        <w:rPr>
          <w:rStyle w:val="apple-converted-space"/>
          <w:rFonts w:asciiTheme="majorHAnsi" w:hAnsiTheme="majorHAnsi" w:cs="Arial"/>
          <w:color w:val="000000"/>
          <w:sz w:val="22"/>
          <w:szCs w:val="22"/>
        </w:rPr>
        <w:t> 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– позволяет людям всех возрастов пить ее в больших количествах 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br/>
      </w:r>
      <w:r w:rsidRPr="004C5474">
        <w:rPr>
          <w:rStyle w:val="ad"/>
          <w:rFonts w:asciiTheme="majorHAnsi" w:hAnsiTheme="majorHAnsi" w:cs="Arial"/>
          <w:color w:val="000000"/>
          <w:sz w:val="22"/>
          <w:szCs w:val="22"/>
          <w:lang w:val="ru-RU"/>
        </w:rPr>
        <w:t xml:space="preserve">• </w:t>
      </w:r>
      <w:proofErr w:type="spellStart"/>
      <w:r w:rsidRPr="004C5474">
        <w:rPr>
          <w:rStyle w:val="ad"/>
          <w:rFonts w:asciiTheme="majorHAnsi" w:hAnsiTheme="majorHAnsi" w:cs="Arial"/>
          <w:sz w:val="22"/>
          <w:szCs w:val="22"/>
          <w:lang w:val="ru-RU"/>
        </w:rPr>
        <w:t>Детоксикационное</w:t>
      </w:r>
      <w:proofErr w:type="spellEnd"/>
      <w:r w:rsidRPr="004C5474">
        <w:rPr>
          <w:rStyle w:val="ad"/>
          <w:rFonts w:asciiTheme="majorHAnsi" w:hAnsiTheme="majorHAnsi" w:cs="Arial"/>
          <w:sz w:val="22"/>
          <w:szCs w:val="22"/>
          <w:lang w:val="ru-RU"/>
        </w:rPr>
        <w:t xml:space="preserve"> действие</w:t>
      </w:r>
      <w:r w:rsidRPr="004C5474">
        <w:rPr>
          <w:rStyle w:val="apple-converted-space"/>
          <w:rFonts w:asciiTheme="majorHAnsi" w:hAnsiTheme="majorHAnsi" w:cs="Arial"/>
          <w:color w:val="000000"/>
          <w:sz w:val="22"/>
          <w:szCs w:val="22"/>
        </w:rPr>
        <w:t> 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– </w:t>
      </w:r>
      <w:proofErr w:type="spellStart"/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>промывет</w:t>
      </w:r>
      <w:proofErr w:type="spellEnd"/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и очищает клетки от токсинов, свободных радикалов и вредных веществ 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br/>
      </w:r>
      <w:r w:rsidRPr="004C5474">
        <w:rPr>
          <w:rStyle w:val="ad"/>
          <w:rFonts w:asciiTheme="majorHAnsi" w:hAnsiTheme="majorHAnsi" w:cs="Arial"/>
          <w:color w:val="000000"/>
          <w:sz w:val="22"/>
          <w:szCs w:val="22"/>
          <w:lang w:val="ru-RU"/>
        </w:rPr>
        <w:t>• Высокая способность к гидратации</w:t>
      </w:r>
      <w:r w:rsidRPr="004C5474">
        <w:rPr>
          <w:rStyle w:val="apple-converted-space"/>
          <w:rFonts w:asciiTheme="majorHAnsi" w:hAnsiTheme="majorHAnsi" w:cs="Arial"/>
          <w:color w:val="000000"/>
          <w:sz w:val="22"/>
          <w:szCs w:val="22"/>
        </w:rPr>
        <w:t> </w:t>
      </w:r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– быстро усваивается, </w:t>
      </w:r>
      <w:proofErr w:type="spellStart"/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>гидратирует</w:t>
      </w:r>
      <w:proofErr w:type="spellEnd"/>
      <w:r w:rsidRPr="004C5474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и освежает весь организм</w:t>
      </w:r>
    </w:p>
    <w:p w:rsidR="008611E5" w:rsidRDefault="00383485" w:rsidP="00017163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Theme="majorHAnsi" w:hAnsiTheme="majorHAnsi"/>
          <w:b/>
          <w:lang w:val="sr-Cyrl-CS"/>
        </w:rPr>
      </w:pPr>
      <w:r w:rsidRPr="001337BD">
        <w:rPr>
          <w:rFonts w:asciiTheme="majorHAnsi" w:hAnsiTheme="majorHAnsi"/>
          <w:noProof/>
          <w:sz w:val="26"/>
          <w:szCs w:val="26"/>
          <w:lang w:val="ru-RU" w:eastAsia="ru-RU"/>
        </w:rPr>
        <w:drawing>
          <wp:inline distT="0" distB="0" distL="0" distR="0">
            <wp:extent cx="2520315" cy="1732915"/>
            <wp:effectExtent l="0" t="0" r="0" b="635"/>
            <wp:docPr id="6" name="Picture 1" descr="E:\ponuda za ruske lekare i graziu\pano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nuda za ruske lekare i graziu\panora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7329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017163" w:rsidRPr="00017163">
        <w:rPr>
          <w:rFonts w:asciiTheme="majorHAnsi" w:hAnsiTheme="majorHAnsi"/>
          <w:noProof/>
          <w:sz w:val="26"/>
          <w:szCs w:val="26"/>
        </w:rPr>
        <w:t xml:space="preserve"> </w:t>
      </w:r>
      <w:r w:rsidR="00017163">
        <w:rPr>
          <w:rFonts w:asciiTheme="majorHAnsi" w:hAnsiTheme="majorHAnsi"/>
          <w:noProof/>
          <w:sz w:val="26"/>
          <w:szCs w:val="26"/>
          <w:lang w:val="ru-RU" w:eastAsia="ru-RU"/>
        </w:rPr>
        <w:drawing>
          <wp:inline distT="0" distB="0" distL="0" distR="0">
            <wp:extent cx="2424694" cy="1698324"/>
            <wp:effectExtent l="0" t="0" r="0" b="0"/>
            <wp:docPr id="15" name="Picture 4" descr="C:\Users\Vkl\Desktop\MARINA\wwllness vodič\10157241_809963335698362_79265514124810586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kl\Desktop\MARINA\wwllness vodič\10157241_809963335698362_7926551412481058693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134" cy="17014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B4D8D" w:rsidRPr="004C5474" w:rsidRDefault="00CB4D8D" w:rsidP="00CB4D8D">
      <w:pPr>
        <w:tabs>
          <w:tab w:val="left" w:pos="284"/>
        </w:tabs>
        <w:spacing w:after="0" w:line="240" w:lineRule="auto"/>
        <w:ind w:left="360"/>
        <w:contextualSpacing/>
        <w:rPr>
          <w:rFonts w:asciiTheme="majorHAnsi" w:hAnsiTheme="majorHAnsi"/>
          <w:b/>
          <w:lang w:val="sr-Cyrl-CS"/>
        </w:rPr>
      </w:pPr>
    </w:p>
    <w:p w:rsidR="00B12B7D" w:rsidRDefault="00B12B7D" w:rsidP="004C5474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rFonts w:asciiTheme="majorHAnsi" w:hAnsiTheme="majorHAnsi"/>
          <w:b/>
          <w:lang w:val="en-US"/>
        </w:rPr>
      </w:pPr>
    </w:p>
    <w:p w:rsidR="00B12B7D" w:rsidRDefault="00B12B7D" w:rsidP="004C5474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rFonts w:asciiTheme="majorHAnsi" w:hAnsiTheme="majorHAnsi"/>
          <w:b/>
          <w:lang w:val="en-US"/>
        </w:rPr>
      </w:pPr>
    </w:p>
    <w:p w:rsidR="00B12B7D" w:rsidRDefault="00B12B7D" w:rsidP="004C5474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rFonts w:asciiTheme="majorHAnsi" w:hAnsiTheme="majorHAnsi"/>
          <w:b/>
          <w:lang w:val="en-US"/>
        </w:rPr>
      </w:pPr>
    </w:p>
    <w:p w:rsidR="00696AE3" w:rsidRPr="004C5474" w:rsidRDefault="00696AE3" w:rsidP="004C5474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rFonts w:asciiTheme="majorHAnsi" w:hAnsiTheme="majorHAnsi"/>
          <w:b/>
        </w:rPr>
      </w:pPr>
      <w:r w:rsidRPr="004C5474">
        <w:rPr>
          <w:rFonts w:asciiTheme="majorHAnsi" w:hAnsiTheme="majorHAnsi"/>
          <w:b/>
          <w:lang w:val="sr-Cyrl-CS"/>
        </w:rPr>
        <w:lastRenderedPageBreak/>
        <w:t>ПРЕЙСКУРАНТ НА 201</w:t>
      </w:r>
      <w:r w:rsidR="008D3AA9">
        <w:rPr>
          <w:rFonts w:asciiTheme="majorHAnsi" w:hAnsiTheme="majorHAnsi"/>
          <w:b/>
        </w:rPr>
        <w:t>7</w:t>
      </w:r>
      <w:r w:rsidRPr="004C5474">
        <w:rPr>
          <w:rFonts w:asciiTheme="majorHAnsi" w:hAnsiTheme="majorHAnsi"/>
          <w:b/>
          <w:lang w:val="sr-Cyrl-CS"/>
        </w:rPr>
        <w:t>. год</w:t>
      </w:r>
      <w:r w:rsidRPr="004C5474">
        <w:rPr>
          <w:rFonts w:asciiTheme="majorHAnsi" w:hAnsiTheme="majorHAnsi"/>
          <w:b/>
        </w:rPr>
        <w:t>:</w:t>
      </w:r>
    </w:p>
    <w:p w:rsidR="004C5474" w:rsidRDefault="00F16536" w:rsidP="004C5474">
      <w:pPr>
        <w:spacing w:after="0" w:line="240" w:lineRule="auto"/>
        <w:contextualSpacing/>
        <w:jc w:val="both"/>
        <w:rPr>
          <w:rStyle w:val="apple-converted-space"/>
          <w:rFonts w:asciiTheme="majorHAnsi" w:hAnsiTheme="majorHAnsi"/>
        </w:rPr>
      </w:pPr>
      <w:r w:rsidRPr="004C5474">
        <w:rPr>
          <w:rStyle w:val="ad"/>
          <w:rFonts w:asciiTheme="majorHAnsi" w:hAnsiTheme="majorHAnsi"/>
          <w:lang w:val="ru-RU"/>
        </w:rPr>
        <w:t>БО день - основной подразумевает:</w:t>
      </w:r>
      <w:r w:rsidRPr="004C5474">
        <w:rPr>
          <w:rStyle w:val="apple-converted-space"/>
          <w:rFonts w:asciiTheme="majorHAnsi" w:hAnsiTheme="majorHAnsi"/>
        </w:rPr>
        <w:t> </w:t>
      </w:r>
    </w:p>
    <w:p w:rsidR="004C5474" w:rsidRPr="00017163" w:rsidRDefault="004C5474" w:rsidP="004C5474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284" w:hanging="284"/>
        <w:contextualSpacing/>
        <w:jc w:val="both"/>
        <w:rPr>
          <w:rFonts w:ascii="Cambria" w:hAnsi="Cambria"/>
        </w:rPr>
      </w:pPr>
      <w:r w:rsidRPr="004C5474">
        <w:rPr>
          <w:rFonts w:ascii="Cambria" w:hAnsi="Cambria"/>
        </w:rPr>
        <w:t xml:space="preserve">Размещение в двухместных </w:t>
      </w:r>
      <w:r w:rsidR="00017163">
        <w:rPr>
          <w:rFonts w:ascii="Cambria" w:hAnsi="Cambria"/>
          <w:lang w:val="ru-RU"/>
        </w:rPr>
        <w:t xml:space="preserve">и одноместных </w:t>
      </w:r>
      <w:r w:rsidRPr="004C5474">
        <w:rPr>
          <w:rFonts w:ascii="Cambria" w:hAnsi="Cambria"/>
        </w:rPr>
        <w:t xml:space="preserve">номерах в гостинице </w:t>
      </w:r>
      <w:r w:rsidR="00017163">
        <w:rPr>
          <w:rFonts w:ascii="Cambria" w:hAnsi="Cambria"/>
        </w:rPr>
        <w:t>„Нов</w:t>
      </w:r>
      <w:proofErr w:type="spellStart"/>
      <w:r w:rsidR="00017163">
        <w:rPr>
          <w:rFonts w:ascii="Cambria" w:hAnsi="Cambria"/>
          <w:lang w:val="ru-RU"/>
        </w:rPr>
        <w:t>ый</w:t>
      </w:r>
      <w:proofErr w:type="spellEnd"/>
      <w:r w:rsidR="00017163">
        <w:rPr>
          <w:rFonts w:ascii="Cambria" w:hAnsi="Cambria"/>
        </w:rPr>
        <w:t xml:space="preserve"> </w:t>
      </w:r>
      <w:r w:rsidRPr="004C5474">
        <w:rPr>
          <w:rFonts w:asciiTheme="majorHAnsi" w:hAnsiTheme="majorHAnsi"/>
        </w:rPr>
        <w:t>Радан</w:t>
      </w:r>
      <w:r w:rsidR="00017163">
        <w:rPr>
          <w:rFonts w:asciiTheme="majorHAnsi" w:hAnsiTheme="majorHAnsi"/>
        </w:rPr>
        <w:t>“</w:t>
      </w:r>
      <w:r w:rsidRPr="004C5474">
        <w:rPr>
          <w:rFonts w:ascii="Cambria" w:hAnsi="Cambria"/>
          <w:lang w:val="sr-Cyrl-CS"/>
        </w:rPr>
        <w:t xml:space="preserve"> - </w:t>
      </w:r>
      <w:r w:rsidRPr="004C5474">
        <w:rPr>
          <w:rFonts w:ascii="Cambria" w:hAnsi="Cambria"/>
        </w:rPr>
        <w:t xml:space="preserve">телевизор, </w:t>
      </w:r>
      <w:r w:rsidRPr="004C5474">
        <w:rPr>
          <w:rFonts w:asciiTheme="majorHAnsi" w:hAnsiTheme="majorHAnsi"/>
        </w:rPr>
        <w:t xml:space="preserve">минибар, </w:t>
      </w:r>
      <w:r w:rsidRPr="004C5474">
        <w:rPr>
          <w:rFonts w:asciiTheme="majorHAnsi" w:hAnsiTheme="majorHAnsi"/>
          <w:lang w:val="sr-Cyrl-CS"/>
        </w:rPr>
        <w:t>балкон</w:t>
      </w:r>
      <w:r w:rsidRPr="004C5474">
        <w:rPr>
          <w:rFonts w:asciiTheme="majorHAnsi" w:hAnsiTheme="majorHAnsi"/>
        </w:rPr>
        <w:t xml:space="preserve">, </w:t>
      </w:r>
      <w:r w:rsidRPr="004C5474">
        <w:rPr>
          <w:rFonts w:asciiTheme="majorHAnsi" w:hAnsiTheme="majorHAnsi"/>
          <w:lang w:val="ru-RU"/>
        </w:rPr>
        <w:t>халаты</w:t>
      </w:r>
      <w:r w:rsidRPr="004C5474">
        <w:rPr>
          <w:rFonts w:asciiTheme="majorHAnsi" w:hAnsiTheme="majorHAnsi"/>
        </w:rPr>
        <w:t xml:space="preserve">, </w:t>
      </w:r>
      <w:r w:rsidRPr="004C5474">
        <w:rPr>
          <w:rFonts w:asciiTheme="majorHAnsi" w:hAnsiTheme="majorHAnsi"/>
          <w:lang w:val="ru-RU"/>
        </w:rPr>
        <w:t>фены</w:t>
      </w:r>
      <w:r w:rsidR="00017163">
        <w:rPr>
          <w:rFonts w:asciiTheme="majorHAnsi" w:hAnsiTheme="majorHAnsi"/>
        </w:rPr>
        <w:t xml:space="preserve">, </w:t>
      </w:r>
      <w:r w:rsidR="00017163" w:rsidRPr="00443D56">
        <w:rPr>
          <w:rFonts w:ascii="Cambria" w:hAnsi="Cambria"/>
        </w:rPr>
        <w:t xml:space="preserve">WiFi </w:t>
      </w:r>
      <w:r w:rsidR="00017163" w:rsidRPr="00443D56">
        <w:rPr>
          <w:rFonts w:ascii="Cambria" w:hAnsi="Cambria"/>
          <w:lang w:val="sr-Cyrl-CS"/>
        </w:rPr>
        <w:t>интернет</w:t>
      </w:r>
      <w:r w:rsidRPr="004C5474">
        <w:rPr>
          <w:rFonts w:asciiTheme="majorHAnsi" w:hAnsiTheme="majorHAnsi"/>
          <w:lang w:val="ru-RU"/>
        </w:rPr>
        <w:t>),</w:t>
      </w:r>
    </w:p>
    <w:p w:rsidR="004C5474" w:rsidRPr="00017163" w:rsidRDefault="004C5474" w:rsidP="00017163">
      <w:pPr>
        <w:pStyle w:val="ac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017163">
        <w:rPr>
          <w:rFonts w:ascii="Cambria" w:hAnsi="Cambria"/>
          <w:lang w:val="ru-RU"/>
        </w:rPr>
        <w:t>Медосмотры</w:t>
      </w:r>
      <w:r w:rsidRPr="00017163">
        <w:rPr>
          <w:rFonts w:ascii="Cambria" w:hAnsi="Cambria"/>
        </w:rPr>
        <w:t xml:space="preserve"> </w:t>
      </w:r>
      <w:r w:rsidRPr="00017163">
        <w:rPr>
          <w:rFonts w:ascii="Cambria" w:hAnsi="Cambria"/>
          <w:lang w:val="ru-RU"/>
        </w:rPr>
        <w:t>у</w:t>
      </w:r>
      <w:r w:rsidRPr="00017163">
        <w:rPr>
          <w:rFonts w:ascii="Cambria" w:hAnsi="Cambria"/>
        </w:rPr>
        <w:t xml:space="preserve"> </w:t>
      </w:r>
      <w:r w:rsidRPr="00017163">
        <w:rPr>
          <w:rFonts w:ascii="Cambria" w:hAnsi="Cambria"/>
          <w:lang w:val="ru-RU"/>
        </w:rPr>
        <w:t>дежурных</w:t>
      </w:r>
      <w:r w:rsidRPr="00017163">
        <w:rPr>
          <w:rFonts w:ascii="Cambria" w:hAnsi="Cambria"/>
        </w:rPr>
        <w:t xml:space="preserve"> </w:t>
      </w:r>
      <w:r w:rsidRPr="00017163">
        <w:rPr>
          <w:rFonts w:ascii="Cambria" w:hAnsi="Cambria"/>
          <w:lang w:val="ru-RU"/>
        </w:rPr>
        <w:t>врачей во время пребывания</w:t>
      </w:r>
      <w:r w:rsidR="00017163">
        <w:rPr>
          <w:rFonts w:ascii="Cambria" w:hAnsi="Cambria"/>
          <w:lang w:val="ru-RU"/>
        </w:rPr>
        <w:t>,</w:t>
      </w:r>
      <w:r w:rsidRPr="00017163">
        <w:rPr>
          <w:rFonts w:ascii="Cambria" w:hAnsi="Cambria"/>
          <w:lang w:val="ru-RU"/>
        </w:rPr>
        <w:t xml:space="preserve"> </w:t>
      </w:r>
      <w:proofErr w:type="spellStart"/>
      <w:r w:rsidRPr="00017163">
        <w:rPr>
          <w:rFonts w:asciiTheme="majorHAnsi" w:hAnsiTheme="majorHAnsi"/>
          <w:lang w:val="ru-RU"/>
        </w:rPr>
        <w:t>консультативны</w:t>
      </w:r>
      <w:proofErr w:type="spellEnd"/>
      <w:r w:rsidRPr="00017163">
        <w:rPr>
          <w:rFonts w:asciiTheme="majorHAnsi" w:hAnsiTheme="majorHAnsi"/>
        </w:rPr>
        <w:t>й</w:t>
      </w:r>
      <w:r w:rsidRPr="00017163">
        <w:rPr>
          <w:rFonts w:asciiTheme="majorHAnsi" w:hAnsiTheme="majorHAnsi"/>
          <w:lang w:val="ru-RU"/>
        </w:rPr>
        <w:t xml:space="preserve"> </w:t>
      </w:r>
      <w:proofErr w:type="spellStart"/>
      <w:r w:rsidRPr="00017163">
        <w:rPr>
          <w:rFonts w:asciiTheme="majorHAnsi" w:hAnsiTheme="majorHAnsi"/>
          <w:lang w:val="ru-RU"/>
        </w:rPr>
        <w:t>прие</w:t>
      </w:r>
      <w:proofErr w:type="spellEnd"/>
      <w:r w:rsidRPr="00017163">
        <w:rPr>
          <w:rFonts w:asciiTheme="majorHAnsi" w:hAnsiTheme="majorHAnsi"/>
        </w:rPr>
        <w:t>м</w:t>
      </w:r>
      <w:r w:rsidRPr="00017163">
        <w:rPr>
          <w:rFonts w:asciiTheme="majorHAnsi" w:hAnsiTheme="majorHAnsi"/>
          <w:lang w:val="ru-RU"/>
        </w:rPr>
        <w:t xml:space="preserve"> врач</w:t>
      </w:r>
      <w:r w:rsidRPr="00017163">
        <w:rPr>
          <w:rFonts w:asciiTheme="majorHAnsi" w:hAnsiTheme="majorHAnsi"/>
        </w:rPr>
        <w:t>а</w:t>
      </w:r>
      <w:r w:rsidRPr="00017163">
        <w:rPr>
          <w:rFonts w:asciiTheme="majorHAnsi" w:hAnsiTheme="majorHAnsi"/>
          <w:lang w:val="ru-RU"/>
        </w:rPr>
        <w:t>-специалиста,</w:t>
      </w:r>
    </w:p>
    <w:p w:rsidR="004C5474" w:rsidRPr="004C5474" w:rsidRDefault="004C5474" w:rsidP="0038348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Theme="majorHAnsi" w:hAnsiTheme="majorHAnsi"/>
        </w:rPr>
      </w:pPr>
      <w:proofErr w:type="gramStart"/>
      <w:r w:rsidRPr="004C5474">
        <w:rPr>
          <w:rFonts w:asciiTheme="majorHAnsi" w:hAnsiTheme="majorHAnsi"/>
          <w:lang w:val="ru-RU"/>
        </w:rPr>
        <w:t xml:space="preserve">Прием лечебной </w:t>
      </w:r>
      <w:proofErr w:type="spellStart"/>
      <w:r w:rsidRPr="004C5474">
        <w:rPr>
          <w:rFonts w:asciiTheme="majorHAnsi" w:hAnsiTheme="majorHAnsi"/>
          <w:lang w:val="ru-RU"/>
        </w:rPr>
        <w:t>Пролом-воды</w:t>
      </w:r>
      <w:proofErr w:type="spellEnd"/>
      <w:r w:rsidRPr="004C5474">
        <w:rPr>
          <w:rFonts w:asciiTheme="majorHAnsi" w:hAnsiTheme="majorHAnsi"/>
          <w:lang w:val="ru-RU"/>
        </w:rPr>
        <w:t xml:space="preserve"> (питьевые процедуры), ванны в лечебной </w:t>
      </w:r>
      <w:proofErr w:type="spellStart"/>
      <w:r w:rsidRPr="004C5474">
        <w:rPr>
          <w:rFonts w:asciiTheme="majorHAnsi" w:hAnsiTheme="majorHAnsi"/>
          <w:lang w:val="ru-RU"/>
        </w:rPr>
        <w:t>Пролом-воде</w:t>
      </w:r>
      <w:proofErr w:type="spellEnd"/>
      <w:r w:rsidRPr="004C5474">
        <w:rPr>
          <w:rFonts w:asciiTheme="majorHAnsi" w:hAnsiTheme="majorHAnsi"/>
          <w:lang w:val="ru-RU"/>
        </w:rPr>
        <w:t xml:space="preserve"> в номере (гидротерапия), посещение бассейна</w:t>
      </w:r>
      <w:r w:rsidR="00670975" w:rsidRPr="00670975">
        <w:rPr>
          <w:rFonts w:asciiTheme="majorHAnsi" w:hAnsiTheme="majorHAnsi"/>
          <w:lang w:val="ru-RU"/>
        </w:rPr>
        <w:t xml:space="preserve"> </w:t>
      </w:r>
      <w:r w:rsidRPr="004C5474">
        <w:rPr>
          <w:rFonts w:asciiTheme="majorHAnsi" w:hAnsiTheme="majorHAnsi"/>
          <w:lang w:val="ru-RU"/>
        </w:rPr>
        <w:t>с</w:t>
      </w:r>
      <w:r w:rsidR="00670975" w:rsidRPr="00670975">
        <w:rPr>
          <w:rFonts w:asciiTheme="majorHAnsi" w:hAnsiTheme="majorHAnsi"/>
          <w:lang w:val="ru-RU"/>
        </w:rPr>
        <w:t xml:space="preserve"> </w:t>
      </w:r>
      <w:r w:rsidRPr="004C5474">
        <w:rPr>
          <w:rFonts w:asciiTheme="majorHAnsi" w:hAnsiTheme="majorHAnsi"/>
          <w:lang w:val="ru-RU"/>
        </w:rPr>
        <w:t xml:space="preserve">лечебной </w:t>
      </w:r>
      <w:proofErr w:type="spellStart"/>
      <w:r w:rsidRPr="004C5474">
        <w:rPr>
          <w:rFonts w:asciiTheme="majorHAnsi" w:hAnsiTheme="majorHAnsi"/>
          <w:lang w:val="ru-RU"/>
        </w:rPr>
        <w:t>Пролом-водой</w:t>
      </w:r>
      <w:proofErr w:type="spellEnd"/>
      <w:r w:rsidRPr="004C5474">
        <w:rPr>
          <w:rFonts w:asciiTheme="majorHAnsi" w:hAnsiTheme="majorHAnsi"/>
          <w:lang w:val="ru-RU"/>
        </w:rPr>
        <w:t xml:space="preserve">, </w:t>
      </w:r>
      <w:proofErr w:type="spellStart"/>
      <w:r w:rsidRPr="004C5474">
        <w:rPr>
          <w:rFonts w:asciiTheme="majorHAnsi" w:hAnsiTheme="majorHAnsi"/>
          <w:lang w:val="ru-RU"/>
        </w:rPr>
        <w:t>гидрокинезиотерапия</w:t>
      </w:r>
      <w:proofErr w:type="spellEnd"/>
      <w:r w:rsidRPr="004C5474">
        <w:rPr>
          <w:rFonts w:asciiTheme="majorHAnsi" w:hAnsiTheme="majorHAnsi"/>
          <w:lang w:val="es-ES_tradnl"/>
        </w:rPr>
        <w:t xml:space="preserve"> (</w:t>
      </w:r>
      <w:r w:rsidRPr="004C5474">
        <w:rPr>
          <w:rFonts w:asciiTheme="majorHAnsi" w:hAnsiTheme="majorHAnsi"/>
          <w:lang w:val="ru-RU"/>
        </w:rPr>
        <w:t>групповые занятия в бассейне с лечебной водой)</w:t>
      </w:r>
      <w:r w:rsidRPr="004C5474">
        <w:rPr>
          <w:rFonts w:asciiTheme="majorHAnsi" w:hAnsiTheme="majorHAnsi"/>
        </w:rPr>
        <w:t xml:space="preserve">, </w:t>
      </w:r>
      <w:proofErr w:type="gramEnd"/>
    </w:p>
    <w:p w:rsidR="00A46262" w:rsidRPr="00A3637A" w:rsidRDefault="004C5474" w:rsidP="00A3637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mbria" w:hAnsi="Cambria"/>
        </w:rPr>
      </w:pPr>
      <w:r w:rsidRPr="00A3637A">
        <w:rPr>
          <w:rFonts w:ascii="Cambria" w:hAnsi="Cambria"/>
        </w:rPr>
        <w:t>Питание трехразовое</w:t>
      </w:r>
      <w:r w:rsidR="00A46262" w:rsidRPr="00A3637A">
        <w:rPr>
          <w:rFonts w:ascii="Cambria" w:hAnsi="Cambria"/>
        </w:rPr>
        <w:t xml:space="preserve"> </w:t>
      </w:r>
      <w:r w:rsidR="00A3637A" w:rsidRPr="00A3637A">
        <w:rPr>
          <w:rFonts w:ascii="Cambria" w:hAnsi="Cambria"/>
        </w:rPr>
        <w:t>- приспособлено к показаниям к лечени</w:t>
      </w:r>
      <w:proofErr w:type="spellStart"/>
      <w:r w:rsidR="00A3637A">
        <w:rPr>
          <w:rFonts w:ascii="Cambria" w:hAnsi="Cambria"/>
          <w:lang w:val="ru-RU"/>
        </w:rPr>
        <w:t>ю</w:t>
      </w:r>
      <w:proofErr w:type="spellEnd"/>
      <w:r w:rsidR="00A3637A" w:rsidRPr="00A3637A">
        <w:rPr>
          <w:rFonts w:ascii="Cambria" w:hAnsi="Cambria"/>
        </w:rPr>
        <w:t>,  в соответствии с рекомендациями курортных врачей</w:t>
      </w:r>
      <w:r w:rsidR="00A3637A">
        <w:rPr>
          <w:rFonts w:ascii="Cambria" w:hAnsi="Cambria"/>
        </w:rPr>
        <w:t>;</w:t>
      </w:r>
    </w:p>
    <w:p w:rsidR="00A3637A" w:rsidRPr="00A3637A" w:rsidRDefault="00A3637A" w:rsidP="00A3637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Theme="majorHAnsi" w:hAnsiTheme="majorHAnsi"/>
        </w:rPr>
      </w:pPr>
      <w:r w:rsidRPr="004C5474">
        <w:rPr>
          <w:rFonts w:asciiTheme="majorHAnsi" w:hAnsiTheme="majorHAnsi"/>
        </w:rPr>
        <w:t xml:space="preserve">Анимационная программа с </w:t>
      </w:r>
      <w:r w:rsidRPr="004C5474">
        <w:rPr>
          <w:rFonts w:asciiTheme="majorHAnsi" w:hAnsiTheme="majorHAnsi"/>
          <w:lang w:val="ru-RU"/>
        </w:rPr>
        <w:t>терапевтом-</w:t>
      </w:r>
      <w:r w:rsidRPr="004C5474">
        <w:rPr>
          <w:rFonts w:asciiTheme="majorHAnsi" w:hAnsiTheme="majorHAnsi"/>
        </w:rPr>
        <w:t xml:space="preserve">рекреатором: групповые </w:t>
      </w:r>
      <w:r w:rsidRPr="004C5474">
        <w:rPr>
          <w:rFonts w:asciiTheme="majorHAnsi" w:hAnsiTheme="majorHAnsi"/>
          <w:lang w:val="ru-RU"/>
        </w:rPr>
        <w:t>занятия</w:t>
      </w:r>
      <w:r w:rsidRPr="004C5474">
        <w:rPr>
          <w:rFonts w:asciiTheme="majorHAnsi" w:hAnsiTheme="majorHAnsi"/>
        </w:rPr>
        <w:t xml:space="preserve"> в тренажерно</w:t>
      </w:r>
      <w:r w:rsidRPr="004C5474">
        <w:rPr>
          <w:rFonts w:asciiTheme="majorHAnsi" w:hAnsiTheme="majorHAnsi"/>
          <w:lang w:val="ru-RU"/>
        </w:rPr>
        <w:t>м зале и под открытом небом</w:t>
      </w:r>
      <w:r w:rsidRPr="004C5474">
        <w:rPr>
          <w:rFonts w:asciiTheme="majorHAnsi" w:hAnsiTheme="majorHAnsi"/>
        </w:rPr>
        <w:t xml:space="preserve">, </w:t>
      </w:r>
      <w:r w:rsidRPr="004C5474">
        <w:rPr>
          <w:rFonts w:asciiTheme="majorHAnsi" w:hAnsiTheme="majorHAnsi"/>
          <w:lang w:val="ru-RU"/>
        </w:rPr>
        <w:t>прогулки</w:t>
      </w:r>
      <w:r w:rsidRPr="004C5474">
        <w:rPr>
          <w:rFonts w:asciiTheme="majorHAnsi" w:hAnsiTheme="majorHAnsi"/>
        </w:rPr>
        <w:t>;</w:t>
      </w:r>
    </w:p>
    <w:p w:rsidR="004C5474" w:rsidRPr="00A3637A" w:rsidRDefault="004C5474" w:rsidP="002D7EF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Theme="majorHAnsi" w:hAnsiTheme="majorHAnsi"/>
        </w:rPr>
      </w:pPr>
      <w:r w:rsidRPr="00A3637A">
        <w:rPr>
          <w:rFonts w:asciiTheme="majorHAnsi" w:hAnsiTheme="majorHAnsi"/>
        </w:rPr>
        <w:t xml:space="preserve">Ежедневно посещение </w:t>
      </w:r>
      <w:r w:rsidR="00A3637A">
        <w:rPr>
          <w:rFonts w:asciiTheme="majorHAnsi" w:hAnsiTheme="majorHAnsi"/>
        </w:rPr>
        <w:t xml:space="preserve">открытого бассейна, </w:t>
      </w:r>
      <w:r w:rsidRPr="00A3637A">
        <w:rPr>
          <w:rFonts w:asciiTheme="majorHAnsi" w:hAnsiTheme="majorHAnsi"/>
        </w:rPr>
        <w:t>тренажерного зала и спортивных площадок (площадка</w:t>
      </w:r>
      <w:r w:rsidRPr="00A3637A">
        <w:rPr>
          <w:rFonts w:asciiTheme="majorHAnsi" w:hAnsiTheme="majorHAnsi"/>
          <w:lang w:val="ru-RU"/>
        </w:rPr>
        <w:t xml:space="preserve"> с асфальтовым покрытием</w:t>
      </w:r>
      <w:r w:rsidRPr="00A3637A">
        <w:rPr>
          <w:rFonts w:asciiTheme="majorHAnsi" w:hAnsiTheme="majorHAnsi"/>
        </w:rPr>
        <w:t xml:space="preserve"> для малых игр: </w:t>
      </w:r>
      <w:r w:rsidRPr="00A3637A">
        <w:rPr>
          <w:rFonts w:asciiTheme="majorHAnsi" w:hAnsiTheme="majorHAnsi"/>
          <w:lang w:val="ru-RU"/>
        </w:rPr>
        <w:t>гандбол</w:t>
      </w:r>
      <w:r w:rsidRPr="00A3637A">
        <w:rPr>
          <w:rFonts w:asciiTheme="majorHAnsi" w:hAnsiTheme="majorHAnsi"/>
        </w:rPr>
        <w:t xml:space="preserve">, </w:t>
      </w:r>
      <w:r w:rsidRPr="00A3637A">
        <w:rPr>
          <w:rFonts w:asciiTheme="majorHAnsi" w:hAnsiTheme="majorHAnsi"/>
          <w:lang w:val="ru-RU"/>
        </w:rPr>
        <w:t>волейбол</w:t>
      </w:r>
      <w:r w:rsidRPr="00A3637A">
        <w:rPr>
          <w:rFonts w:asciiTheme="majorHAnsi" w:hAnsiTheme="majorHAnsi"/>
        </w:rPr>
        <w:t xml:space="preserve">, </w:t>
      </w:r>
      <w:r w:rsidRPr="00A3637A">
        <w:rPr>
          <w:rFonts w:asciiTheme="majorHAnsi" w:hAnsiTheme="majorHAnsi"/>
          <w:lang w:val="ru-RU"/>
        </w:rPr>
        <w:t>баскетбол</w:t>
      </w:r>
      <w:r w:rsidR="00A3637A">
        <w:rPr>
          <w:rFonts w:asciiTheme="majorHAnsi" w:hAnsiTheme="majorHAnsi"/>
        </w:rPr>
        <w:t xml:space="preserve">), </w:t>
      </w:r>
      <w:r w:rsidRPr="00A3637A">
        <w:rPr>
          <w:rFonts w:asciiTheme="majorHAnsi" w:hAnsiTheme="majorHAnsi"/>
        </w:rPr>
        <w:t xml:space="preserve">развлекательных залов: </w:t>
      </w:r>
      <w:r w:rsidRPr="00A3637A">
        <w:rPr>
          <w:rFonts w:asciiTheme="majorHAnsi" w:hAnsiTheme="majorHAnsi"/>
          <w:lang w:val="ru-RU"/>
        </w:rPr>
        <w:t>настольный теннис</w:t>
      </w:r>
      <w:r w:rsidRPr="00A3637A">
        <w:rPr>
          <w:rFonts w:asciiTheme="majorHAnsi" w:hAnsiTheme="majorHAnsi"/>
        </w:rPr>
        <w:t xml:space="preserve">, </w:t>
      </w:r>
      <w:r w:rsidRPr="00A3637A">
        <w:rPr>
          <w:rFonts w:asciiTheme="majorHAnsi" w:hAnsiTheme="majorHAnsi"/>
          <w:lang w:val="ru-RU"/>
        </w:rPr>
        <w:t xml:space="preserve">бильярд и </w:t>
      </w:r>
      <w:proofErr w:type="spellStart"/>
      <w:r w:rsidRPr="00A3637A">
        <w:rPr>
          <w:rFonts w:asciiTheme="majorHAnsi" w:hAnsiTheme="majorHAnsi"/>
          <w:lang w:val="ru-RU"/>
        </w:rPr>
        <w:t>дартс</w:t>
      </w:r>
      <w:proofErr w:type="spellEnd"/>
      <w:r w:rsidR="00A3637A">
        <w:rPr>
          <w:rFonts w:asciiTheme="majorHAnsi" w:hAnsiTheme="majorHAnsi"/>
          <w:lang w:val="ru-RU"/>
        </w:rPr>
        <w:t>;</w:t>
      </w:r>
      <w:r w:rsidRPr="00A3637A">
        <w:rPr>
          <w:rFonts w:asciiTheme="majorHAnsi" w:hAnsiTheme="majorHAnsi"/>
        </w:rPr>
        <w:t xml:space="preserve"> </w:t>
      </w:r>
    </w:p>
    <w:p w:rsidR="004C5474" w:rsidRDefault="004C5474" w:rsidP="004C547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Cambria" w:hAnsi="Cambria"/>
        </w:rPr>
      </w:pPr>
      <w:r w:rsidRPr="00443D56">
        <w:rPr>
          <w:rFonts w:ascii="Cambria" w:hAnsi="Cambria"/>
          <w:lang w:val="ru-RU"/>
        </w:rPr>
        <w:t>Курортные сборы</w:t>
      </w:r>
      <w:r w:rsidRPr="00443D56">
        <w:rPr>
          <w:rFonts w:ascii="Cambria" w:hAnsi="Cambria"/>
        </w:rPr>
        <w:t>.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5124"/>
        <w:gridCol w:w="2766"/>
      </w:tblGrid>
      <w:tr w:rsidR="00017163" w:rsidRPr="004C5474" w:rsidTr="00017163">
        <w:trPr>
          <w:jc w:val="center"/>
        </w:trPr>
        <w:tc>
          <w:tcPr>
            <w:tcW w:w="51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017163" w:rsidRPr="00134992" w:rsidRDefault="00017163" w:rsidP="00A3637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bCs/>
              </w:rPr>
            </w:pPr>
            <w:r w:rsidRPr="00134992">
              <w:rPr>
                <w:rFonts w:asciiTheme="majorHAnsi" w:hAnsiTheme="majorHAnsi"/>
                <w:b/>
                <w:bCs/>
              </w:rPr>
              <w:t>Б</w:t>
            </w:r>
            <w:r w:rsidR="00A3637A" w:rsidRPr="00134992">
              <w:rPr>
                <w:rFonts w:asciiTheme="majorHAnsi" w:hAnsiTheme="majorHAnsi"/>
                <w:b/>
                <w:bCs/>
                <w:lang w:val="ru-RU"/>
              </w:rPr>
              <w:t>О</w:t>
            </w:r>
            <w:r w:rsidRPr="00134992">
              <w:rPr>
                <w:rFonts w:asciiTheme="majorHAnsi" w:hAnsiTheme="majorHAnsi"/>
                <w:b/>
                <w:bCs/>
              </w:rPr>
              <w:t xml:space="preserve"> день основной</w:t>
            </w:r>
            <w:r w:rsidR="00134992" w:rsidRPr="00134992">
              <w:rPr>
                <w:rFonts w:asciiTheme="majorHAnsi" w:hAnsiTheme="majorHAnsi"/>
                <w:b/>
                <w:bCs/>
              </w:rPr>
              <w:t xml:space="preserve">- </w:t>
            </w:r>
            <w:r w:rsidR="00BF43E4" w:rsidRPr="001349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стандартный</w:t>
            </w:r>
            <w:r w:rsidR="00134992" w:rsidRPr="001349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комфорт</w:t>
            </w:r>
          </w:p>
        </w:tc>
        <w:tc>
          <w:tcPr>
            <w:tcW w:w="2766" w:type="dxa"/>
            <w:tcBorders>
              <w:top w:val="single" w:sz="8" w:space="0" w:color="4BACC6"/>
              <w:bottom w:val="single" w:sz="8" w:space="0" w:color="4BACC6"/>
            </w:tcBorders>
          </w:tcPr>
          <w:p w:rsidR="00134992" w:rsidRDefault="00BF43E4" w:rsidP="0013499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</w:t>
            </w:r>
            <w:r w:rsidR="00017163" w:rsidRPr="004C5474">
              <w:rPr>
                <w:rFonts w:asciiTheme="majorHAnsi" w:hAnsiTheme="majorHAnsi"/>
                <w:b/>
              </w:rPr>
              <w:t xml:space="preserve"> €</w:t>
            </w:r>
          </w:p>
          <w:p w:rsidR="00134992" w:rsidRDefault="00134992" w:rsidP="00134992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</w:rPr>
            </w:pPr>
          </w:p>
          <w:p w:rsidR="00134992" w:rsidRPr="004C5474" w:rsidRDefault="00134992" w:rsidP="0013499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:rsidR="00017163" w:rsidRDefault="00017163" w:rsidP="00017163">
      <w:pPr>
        <w:tabs>
          <w:tab w:val="left" w:pos="284"/>
        </w:tabs>
        <w:spacing w:after="0" w:line="240" w:lineRule="auto"/>
        <w:contextualSpacing/>
        <w:jc w:val="both"/>
        <w:rPr>
          <w:rFonts w:ascii="Cambria" w:hAnsi="Cambria"/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5124"/>
        <w:gridCol w:w="2766"/>
      </w:tblGrid>
      <w:tr w:rsidR="00134992" w:rsidRPr="004C5474" w:rsidTr="0002479A">
        <w:trPr>
          <w:jc w:val="center"/>
        </w:trPr>
        <w:tc>
          <w:tcPr>
            <w:tcW w:w="51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134992" w:rsidRPr="004C5474" w:rsidRDefault="00134992" w:rsidP="000247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bCs/>
              </w:rPr>
            </w:pPr>
            <w:r w:rsidRPr="004C5474">
              <w:rPr>
                <w:rFonts w:asciiTheme="majorHAnsi" w:hAnsiTheme="majorHAnsi"/>
                <w:b/>
                <w:bCs/>
              </w:rPr>
              <w:t>Б</w:t>
            </w:r>
            <w:r>
              <w:rPr>
                <w:rFonts w:asciiTheme="majorHAnsi" w:hAnsiTheme="majorHAnsi"/>
                <w:b/>
                <w:bCs/>
                <w:lang w:val="ru-RU"/>
              </w:rPr>
              <w:t>О</w:t>
            </w:r>
            <w:r w:rsidRPr="004C5474">
              <w:rPr>
                <w:rFonts w:asciiTheme="majorHAnsi" w:hAnsiTheme="majorHAnsi"/>
                <w:b/>
                <w:bCs/>
              </w:rPr>
              <w:t xml:space="preserve"> день </w:t>
            </w:r>
            <w:r w:rsidR="00BF43E4" w:rsidRPr="00017163">
              <w:rPr>
                <w:rFonts w:ascii="Cambria" w:hAnsi="Cambria"/>
                <w:b/>
                <w:bCs/>
              </w:rPr>
              <w:t>полный</w:t>
            </w:r>
            <w:r w:rsidR="00BF43E4">
              <w:rPr>
                <w:rFonts w:asciiTheme="majorHAnsi" w:hAnsiTheme="majorHAnsi"/>
                <w:b/>
                <w:bCs/>
              </w:rPr>
              <w:t xml:space="preserve"> </w:t>
            </w:r>
            <w:r>
              <w:rPr>
                <w:rFonts w:asciiTheme="majorHAnsi" w:hAnsiTheme="majorHAnsi"/>
                <w:b/>
                <w:bCs/>
              </w:rPr>
              <w:t xml:space="preserve">- </w:t>
            </w:r>
            <w:r w:rsidRPr="00134992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стандартный номер</w:t>
            </w:r>
          </w:p>
        </w:tc>
        <w:tc>
          <w:tcPr>
            <w:tcW w:w="2766" w:type="dxa"/>
            <w:tcBorders>
              <w:top w:val="single" w:sz="8" w:space="0" w:color="4BACC6"/>
              <w:bottom w:val="single" w:sz="8" w:space="0" w:color="4BACC6"/>
            </w:tcBorders>
          </w:tcPr>
          <w:p w:rsidR="00134992" w:rsidRDefault="00BF43E4" w:rsidP="000247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</w:t>
            </w:r>
            <w:r w:rsidR="00134992" w:rsidRPr="004C5474">
              <w:rPr>
                <w:rFonts w:asciiTheme="majorHAnsi" w:hAnsiTheme="majorHAnsi"/>
                <w:b/>
              </w:rPr>
              <w:t xml:space="preserve"> €</w:t>
            </w:r>
          </w:p>
          <w:p w:rsidR="00134992" w:rsidRDefault="00134992" w:rsidP="000247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</w:rPr>
            </w:pPr>
          </w:p>
          <w:p w:rsidR="00134992" w:rsidRPr="004C5474" w:rsidRDefault="00134992" w:rsidP="0002479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:rsidR="00134992" w:rsidRPr="002462CD" w:rsidRDefault="00134992" w:rsidP="00017163">
      <w:pPr>
        <w:tabs>
          <w:tab w:val="left" w:pos="284"/>
        </w:tabs>
        <w:spacing w:after="0" w:line="240" w:lineRule="auto"/>
        <w:contextualSpacing/>
        <w:jc w:val="both"/>
        <w:rPr>
          <w:rFonts w:ascii="Cambria" w:hAnsi="Cambria"/>
          <w:sz w:val="12"/>
          <w:szCs w:val="12"/>
        </w:rPr>
      </w:pPr>
    </w:p>
    <w:p w:rsidR="00A3637A" w:rsidRDefault="00F16536" w:rsidP="00AC7511">
      <w:pPr>
        <w:pStyle w:val="ae"/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rFonts w:asciiTheme="majorHAnsi" w:hAnsiTheme="majorHAnsi"/>
          <w:sz w:val="22"/>
          <w:szCs w:val="22"/>
        </w:rPr>
      </w:pPr>
      <w:r w:rsidRPr="004C5474">
        <w:rPr>
          <w:rStyle w:val="ad"/>
          <w:rFonts w:asciiTheme="majorHAnsi" w:hAnsiTheme="majorHAnsi"/>
          <w:sz w:val="22"/>
          <w:szCs w:val="22"/>
          <w:lang w:val="ru-RU"/>
        </w:rPr>
        <w:t>Б</w:t>
      </w:r>
      <w:proofErr w:type="gramStart"/>
      <w:r w:rsidRPr="004C5474">
        <w:rPr>
          <w:rStyle w:val="ad"/>
          <w:rFonts w:asciiTheme="majorHAnsi" w:hAnsiTheme="majorHAnsi"/>
          <w:sz w:val="22"/>
          <w:szCs w:val="22"/>
        </w:rPr>
        <w:t>O</w:t>
      </w:r>
      <w:proofErr w:type="gramEnd"/>
      <w:r w:rsidRPr="004C5474">
        <w:rPr>
          <w:rStyle w:val="ad"/>
          <w:rFonts w:asciiTheme="majorHAnsi" w:hAnsiTheme="majorHAnsi"/>
          <w:sz w:val="22"/>
          <w:szCs w:val="22"/>
          <w:lang w:val="ru-RU"/>
        </w:rPr>
        <w:t xml:space="preserve"> день - </w:t>
      </w:r>
      <w:proofErr w:type="spellStart"/>
      <w:r w:rsidR="00A3637A" w:rsidRPr="00017163">
        <w:rPr>
          <w:rFonts w:ascii="Cambria" w:hAnsi="Cambria"/>
          <w:b/>
          <w:bCs/>
          <w:sz w:val="22"/>
          <w:szCs w:val="22"/>
        </w:rPr>
        <w:t>полный</w:t>
      </w:r>
      <w:proofErr w:type="spellEnd"/>
      <w:r w:rsidRPr="004C5474">
        <w:rPr>
          <w:rStyle w:val="ad"/>
          <w:rFonts w:asciiTheme="majorHAnsi" w:hAnsiTheme="majorHAnsi"/>
          <w:sz w:val="22"/>
          <w:szCs w:val="22"/>
          <w:lang w:val="ru-RU"/>
        </w:rPr>
        <w:t xml:space="preserve"> подразумевает:</w:t>
      </w:r>
      <w:r w:rsidRPr="004C5474">
        <w:rPr>
          <w:rStyle w:val="apple-converted-space"/>
          <w:rFonts w:asciiTheme="majorHAnsi" w:hAnsiTheme="majorHAnsi"/>
          <w:sz w:val="22"/>
          <w:szCs w:val="22"/>
        </w:rPr>
        <w:t> </w:t>
      </w:r>
    </w:p>
    <w:p w:rsidR="00A3637A" w:rsidRPr="00A3637A" w:rsidRDefault="00A3637A" w:rsidP="00AC7511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pple-converted-space"/>
          <w:rFonts w:asciiTheme="majorHAnsi" w:hAnsiTheme="majorHAnsi"/>
          <w:sz w:val="22"/>
          <w:szCs w:val="22"/>
          <w:lang w:val="ru-RU"/>
        </w:rPr>
      </w:pPr>
      <w:r w:rsidRPr="00A3637A">
        <w:rPr>
          <w:rFonts w:asciiTheme="majorHAnsi" w:hAnsiTheme="majorHAnsi"/>
          <w:sz w:val="22"/>
          <w:szCs w:val="22"/>
          <w:lang w:val="ru-RU"/>
        </w:rPr>
        <w:t>О</w:t>
      </w:r>
      <w:r w:rsidR="00F16536" w:rsidRPr="00A3637A">
        <w:rPr>
          <w:rFonts w:asciiTheme="majorHAnsi" w:hAnsiTheme="majorHAnsi"/>
          <w:sz w:val="22"/>
          <w:szCs w:val="22"/>
          <w:lang w:val="ru-RU"/>
        </w:rPr>
        <w:t>сновной Б</w:t>
      </w:r>
      <w:proofErr w:type="gramStart"/>
      <w:r w:rsidR="00F16536" w:rsidRPr="00A3637A">
        <w:rPr>
          <w:rFonts w:asciiTheme="majorHAnsi" w:hAnsiTheme="majorHAnsi"/>
          <w:sz w:val="22"/>
          <w:szCs w:val="22"/>
        </w:rPr>
        <w:t>O</w:t>
      </w:r>
      <w:proofErr w:type="gramEnd"/>
      <w:r w:rsidR="00F16536" w:rsidRPr="00A3637A">
        <w:rPr>
          <w:rFonts w:asciiTheme="majorHAnsi" w:hAnsiTheme="majorHAnsi"/>
          <w:sz w:val="22"/>
          <w:szCs w:val="22"/>
          <w:lang w:val="ru-RU"/>
        </w:rPr>
        <w:t xml:space="preserve"> день и следующие процедуры:</w:t>
      </w:r>
      <w:r w:rsidR="00F16536" w:rsidRPr="00A3637A">
        <w:rPr>
          <w:rStyle w:val="apple-converted-space"/>
          <w:rFonts w:asciiTheme="majorHAnsi" w:hAnsiTheme="majorHAnsi"/>
          <w:sz w:val="22"/>
          <w:szCs w:val="22"/>
        </w:rPr>
        <w:t> </w:t>
      </w:r>
    </w:p>
    <w:p w:rsidR="00A3637A" w:rsidRPr="00A3637A" w:rsidRDefault="00A3637A" w:rsidP="00AC7511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d"/>
          <w:rFonts w:asciiTheme="majorHAnsi" w:hAnsiTheme="majorHAnsi"/>
          <w:b w:val="0"/>
          <w:bCs w:val="0"/>
          <w:sz w:val="22"/>
          <w:szCs w:val="22"/>
          <w:lang w:val="ru-RU"/>
        </w:rPr>
      </w:pPr>
      <w:r w:rsidRPr="00A3637A">
        <w:rPr>
          <w:rStyle w:val="ad"/>
          <w:rFonts w:asciiTheme="majorHAnsi" w:hAnsiTheme="majorHAnsi"/>
          <w:b w:val="0"/>
          <w:sz w:val="22"/>
          <w:szCs w:val="22"/>
          <w:lang w:val="ru-RU"/>
        </w:rPr>
        <w:t>Э</w:t>
      </w:r>
      <w:r w:rsidR="00F16536" w:rsidRPr="00A3637A">
        <w:rPr>
          <w:rStyle w:val="ad"/>
          <w:rFonts w:asciiTheme="majorHAnsi" w:hAnsiTheme="majorHAnsi"/>
          <w:b w:val="0"/>
          <w:sz w:val="22"/>
          <w:szCs w:val="22"/>
          <w:lang w:val="ru-RU"/>
        </w:rPr>
        <w:t>лектротерапия</w:t>
      </w:r>
      <w:r w:rsidR="00AE5B5E" w:rsidRPr="00AE5B5E">
        <w:rPr>
          <w:rStyle w:val="ad"/>
          <w:rFonts w:asciiTheme="majorHAnsi" w:hAnsiTheme="majorHAnsi"/>
          <w:b w:val="0"/>
          <w:sz w:val="22"/>
          <w:szCs w:val="22"/>
          <w:lang w:val="ru-RU"/>
        </w:rPr>
        <w:t xml:space="preserve"> </w:t>
      </w:r>
      <w:r w:rsidR="00AE5B5E" w:rsidRPr="00AE5B5E">
        <w:rPr>
          <w:rFonts w:ascii="Cambria" w:hAnsi="Cambria"/>
          <w:color w:val="000000"/>
          <w:sz w:val="22"/>
          <w:szCs w:val="22"/>
          <w:lang w:val="ru-RU"/>
        </w:rPr>
        <w:t>(</w:t>
      </w:r>
      <w:r w:rsidR="00AE5B5E" w:rsidRPr="00AE5B5E">
        <w:rPr>
          <w:rFonts w:ascii="Cambria" w:hAnsi="Cambria"/>
          <w:color w:val="000000"/>
          <w:lang w:val="ru-RU"/>
        </w:rPr>
        <w:t>магнитная терапия</w:t>
      </w:r>
      <w:r w:rsidR="00AE5B5E" w:rsidRPr="00AE5B5E">
        <w:rPr>
          <w:rStyle w:val="ad"/>
          <w:rFonts w:ascii="Georgia" w:hAnsi="Georgia"/>
          <w:color w:val="666666"/>
          <w:sz w:val="23"/>
          <w:szCs w:val="23"/>
          <w:lang w:val="ru-RU"/>
        </w:rPr>
        <w:t xml:space="preserve">, </w:t>
      </w:r>
      <w:proofErr w:type="spellStart"/>
      <w:r w:rsidR="00AE5B5E" w:rsidRPr="00AE5B5E">
        <w:rPr>
          <w:rFonts w:ascii="Cambria" w:hAnsi="Cambria"/>
          <w:color w:val="000000"/>
          <w:sz w:val="22"/>
          <w:szCs w:val="22"/>
          <w:lang w:val="ru-RU"/>
        </w:rPr>
        <w:t>диадинамик</w:t>
      </w:r>
      <w:proofErr w:type="spellEnd"/>
      <w:r w:rsidR="00AE5B5E" w:rsidRPr="00AE5B5E">
        <w:rPr>
          <w:rFonts w:ascii="Cambria" w:hAnsi="Cambria"/>
          <w:color w:val="000000"/>
          <w:sz w:val="22"/>
          <w:szCs w:val="22"/>
          <w:lang w:val="ru-RU"/>
        </w:rPr>
        <w:t xml:space="preserve">, </w:t>
      </w:r>
      <w:proofErr w:type="spellStart"/>
      <w:r w:rsidR="00AE5B5E" w:rsidRPr="00AE5B5E">
        <w:rPr>
          <w:rFonts w:ascii="Cambria" w:hAnsi="Cambria"/>
          <w:color w:val="000000"/>
          <w:sz w:val="22"/>
          <w:szCs w:val="22"/>
          <w:lang w:val="ru-RU"/>
        </w:rPr>
        <w:t>интерферентные</w:t>
      </w:r>
      <w:proofErr w:type="spellEnd"/>
      <w:r w:rsidR="00AE5B5E" w:rsidRPr="00AE5B5E">
        <w:rPr>
          <w:rFonts w:ascii="Cambria" w:hAnsi="Cambria"/>
          <w:color w:val="000000"/>
          <w:sz w:val="22"/>
          <w:szCs w:val="22"/>
          <w:lang w:val="ru-RU"/>
        </w:rPr>
        <w:t xml:space="preserve"> токи, </w:t>
      </w:r>
      <w:proofErr w:type="spellStart"/>
      <w:r w:rsidR="00AE5B5E" w:rsidRPr="00AE5B5E">
        <w:rPr>
          <w:rFonts w:ascii="Cambria" w:hAnsi="Cambria"/>
          <w:color w:val="000000"/>
          <w:sz w:val="22"/>
          <w:szCs w:val="22"/>
          <w:lang w:val="ru-RU"/>
        </w:rPr>
        <w:t>тенс</w:t>
      </w:r>
      <w:proofErr w:type="spellEnd"/>
      <w:r w:rsidR="00AE5B5E" w:rsidRPr="00AE5B5E">
        <w:rPr>
          <w:rFonts w:ascii="Cambria" w:hAnsi="Cambria"/>
          <w:color w:val="000000"/>
          <w:sz w:val="22"/>
          <w:szCs w:val="22"/>
          <w:lang w:val="ru-RU"/>
        </w:rPr>
        <w:t xml:space="preserve">, ультразвук, лампа </w:t>
      </w:r>
      <w:proofErr w:type="spellStart"/>
      <w:r w:rsidR="00AE5B5E" w:rsidRPr="00AE5B5E">
        <w:rPr>
          <w:rFonts w:ascii="Cambria" w:hAnsi="Cambria"/>
          <w:color w:val="000000"/>
          <w:sz w:val="22"/>
          <w:szCs w:val="22"/>
          <w:lang w:val="ru-RU"/>
        </w:rPr>
        <w:t>солюкс</w:t>
      </w:r>
      <w:proofErr w:type="spellEnd"/>
      <w:r w:rsidR="00AE5B5E" w:rsidRPr="00AE5B5E">
        <w:rPr>
          <w:rFonts w:ascii="Cambria" w:hAnsi="Cambria"/>
          <w:color w:val="000000"/>
          <w:sz w:val="22"/>
          <w:szCs w:val="22"/>
          <w:lang w:val="ru-RU"/>
        </w:rPr>
        <w:t>, мышечный стимулятор</w:t>
      </w:r>
      <w:r w:rsidR="00AE5B5E">
        <w:rPr>
          <w:rFonts w:ascii="Cambria" w:hAnsi="Cambria"/>
          <w:color w:val="000000"/>
          <w:sz w:val="22"/>
          <w:szCs w:val="22"/>
          <w:lang w:val="ru-RU"/>
        </w:rPr>
        <w:t xml:space="preserve">, </w:t>
      </w:r>
      <w:proofErr w:type="spellStart"/>
      <w:r w:rsidR="00AE5B5E">
        <w:rPr>
          <w:rFonts w:ascii="Cambria" w:hAnsi="Cambria"/>
          <w:color w:val="000000"/>
          <w:sz w:val="22"/>
          <w:szCs w:val="22"/>
          <w:lang w:val="ru-RU"/>
        </w:rPr>
        <w:t>биоптрон</w:t>
      </w:r>
      <w:proofErr w:type="spellEnd"/>
      <w:r w:rsidR="00AE5B5E">
        <w:rPr>
          <w:rFonts w:ascii="Cambria" w:hAnsi="Cambria"/>
          <w:color w:val="000000"/>
          <w:sz w:val="22"/>
          <w:szCs w:val="22"/>
          <w:lang w:val="ru-RU"/>
        </w:rPr>
        <w:t xml:space="preserve"> прибор </w:t>
      </w:r>
      <w:proofErr w:type="spellStart"/>
      <w:r w:rsidR="00AE5B5E">
        <w:rPr>
          <w:rFonts w:ascii="Cambria" w:hAnsi="Cambria"/>
          <w:color w:val="000000"/>
          <w:sz w:val="22"/>
          <w:szCs w:val="22"/>
          <w:lang w:val="ru-RU"/>
        </w:rPr>
        <w:t>светотерапии</w:t>
      </w:r>
      <w:proofErr w:type="spellEnd"/>
      <w:r w:rsidR="00AE5B5E">
        <w:rPr>
          <w:rFonts w:ascii="Cambria" w:hAnsi="Cambria"/>
          <w:color w:val="000000"/>
          <w:sz w:val="22"/>
          <w:szCs w:val="22"/>
          <w:lang w:val="ru-RU"/>
        </w:rPr>
        <w:t>)</w:t>
      </w:r>
      <w:bookmarkStart w:id="0" w:name="_GoBack"/>
      <w:bookmarkEnd w:id="0"/>
      <w:r w:rsidR="00F16536" w:rsidRPr="00A3637A">
        <w:rPr>
          <w:rStyle w:val="ad"/>
          <w:rFonts w:asciiTheme="majorHAnsi" w:hAnsiTheme="majorHAnsi"/>
          <w:b w:val="0"/>
          <w:sz w:val="22"/>
          <w:szCs w:val="22"/>
          <w:lang w:val="ru-RU"/>
        </w:rPr>
        <w:t xml:space="preserve">, </w:t>
      </w:r>
    </w:p>
    <w:p w:rsidR="00A3637A" w:rsidRPr="00A3637A" w:rsidRDefault="00A3637A" w:rsidP="00AC7511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d"/>
          <w:rFonts w:asciiTheme="majorHAnsi" w:hAnsiTheme="majorHAnsi"/>
          <w:b w:val="0"/>
          <w:bCs w:val="0"/>
          <w:sz w:val="22"/>
          <w:szCs w:val="22"/>
          <w:lang w:val="ru-RU"/>
        </w:rPr>
      </w:pPr>
      <w:r w:rsidRPr="00A3637A">
        <w:rPr>
          <w:rStyle w:val="ad"/>
          <w:rFonts w:asciiTheme="majorHAnsi" w:hAnsiTheme="majorHAnsi"/>
          <w:b w:val="0"/>
          <w:sz w:val="22"/>
          <w:szCs w:val="22"/>
          <w:lang w:val="ru-RU"/>
        </w:rPr>
        <w:t>Г</w:t>
      </w:r>
      <w:r w:rsidR="00F16536" w:rsidRPr="00A3637A">
        <w:rPr>
          <w:rStyle w:val="ad"/>
          <w:rFonts w:asciiTheme="majorHAnsi" w:hAnsiTheme="majorHAnsi"/>
          <w:b w:val="0"/>
          <w:sz w:val="22"/>
          <w:szCs w:val="22"/>
          <w:lang w:val="ru-RU"/>
        </w:rPr>
        <w:t>рязелечение</w:t>
      </w:r>
      <w:r>
        <w:rPr>
          <w:rStyle w:val="ad"/>
          <w:rFonts w:asciiTheme="majorHAnsi" w:hAnsiTheme="majorHAnsi"/>
          <w:b w:val="0"/>
          <w:sz w:val="22"/>
          <w:szCs w:val="22"/>
          <w:lang w:val="ru-RU"/>
        </w:rPr>
        <w:t xml:space="preserve"> (до двух нанесений),</w:t>
      </w:r>
      <w:r w:rsidR="00F16536" w:rsidRPr="00A3637A">
        <w:rPr>
          <w:rStyle w:val="ad"/>
          <w:rFonts w:asciiTheme="majorHAnsi" w:hAnsiTheme="majorHAnsi"/>
          <w:b w:val="0"/>
          <w:sz w:val="22"/>
          <w:szCs w:val="22"/>
          <w:lang w:val="ru-RU"/>
        </w:rPr>
        <w:t xml:space="preserve"> </w:t>
      </w:r>
    </w:p>
    <w:p w:rsidR="00A3637A" w:rsidRPr="00A3637A" w:rsidRDefault="00A3637A" w:rsidP="00AC7511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d"/>
          <w:rFonts w:asciiTheme="majorHAnsi" w:hAnsiTheme="majorHAnsi"/>
          <w:b w:val="0"/>
          <w:bCs w:val="0"/>
          <w:sz w:val="22"/>
          <w:szCs w:val="22"/>
          <w:lang w:val="ru-RU"/>
        </w:rPr>
      </w:pPr>
      <w:r>
        <w:rPr>
          <w:rStyle w:val="ad"/>
          <w:rFonts w:asciiTheme="majorHAnsi" w:hAnsiTheme="majorHAnsi"/>
          <w:b w:val="0"/>
          <w:sz w:val="22"/>
          <w:szCs w:val="22"/>
          <w:lang w:val="ru-RU"/>
        </w:rPr>
        <w:t>Гидротерапия (</w:t>
      </w:r>
      <w:r w:rsidR="00F16536" w:rsidRPr="00A3637A">
        <w:rPr>
          <w:rStyle w:val="ad"/>
          <w:rFonts w:asciiTheme="majorHAnsi" w:hAnsiTheme="majorHAnsi"/>
          <w:b w:val="0"/>
          <w:sz w:val="22"/>
          <w:szCs w:val="22"/>
          <w:lang w:val="ru-RU"/>
        </w:rPr>
        <w:t>жемчужная ванна</w:t>
      </w:r>
      <w:r>
        <w:rPr>
          <w:rStyle w:val="ad"/>
          <w:rFonts w:asciiTheme="majorHAnsi" w:hAnsiTheme="majorHAnsi"/>
          <w:b w:val="0"/>
          <w:sz w:val="22"/>
          <w:szCs w:val="22"/>
          <w:lang w:val="ru-RU"/>
        </w:rPr>
        <w:t>),</w:t>
      </w:r>
      <w:r w:rsidR="00F16536" w:rsidRPr="00A3637A">
        <w:rPr>
          <w:rStyle w:val="ad"/>
          <w:rFonts w:asciiTheme="majorHAnsi" w:hAnsiTheme="majorHAnsi"/>
          <w:b w:val="0"/>
          <w:sz w:val="22"/>
          <w:szCs w:val="22"/>
          <w:lang w:val="ru-RU"/>
        </w:rPr>
        <w:t xml:space="preserve"> </w:t>
      </w:r>
    </w:p>
    <w:p w:rsidR="00F16536" w:rsidRPr="00A3637A" w:rsidRDefault="004834F7" w:rsidP="00AC7511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Style w:val="ad"/>
          <w:rFonts w:asciiTheme="majorHAnsi" w:hAnsiTheme="majorHAnsi"/>
          <w:b w:val="0"/>
          <w:sz w:val="22"/>
          <w:szCs w:val="22"/>
          <w:lang w:val="ru-RU"/>
        </w:rPr>
        <w:t>М</w:t>
      </w:r>
      <w:r w:rsidRPr="004834F7">
        <w:rPr>
          <w:rStyle w:val="ad"/>
          <w:rFonts w:asciiTheme="majorHAnsi" w:hAnsiTheme="majorHAnsi"/>
          <w:b w:val="0"/>
          <w:sz w:val="22"/>
          <w:szCs w:val="22"/>
          <w:lang w:val="ru-RU"/>
        </w:rPr>
        <w:t>ануальный (ручной) массаж - сегментарный</w:t>
      </w:r>
      <w:r w:rsidR="00F16536" w:rsidRPr="00A3637A">
        <w:rPr>
          <w:rStyle w:val="ad"/>
          <w:rFonts w:asciiTheme="majorHAnsi" w:hAnsiTheme="majorHAnsi"/>
          <w:b w:val="0"/>
          <w:sz w:val="22"/>
          <w:szCs w:val="22"/>
          <w:lang w:val="ru-RU"/>
        </w:rPr>
        <w:t xml:space="preserve"> (10 мин.)</w:t>
      </w:r>
      <w:r>
        <w:rPr>
          <w:rStyle w:val="ad"/>
          <w:rFonts w:asciiTheme="majorHAnsi" w:hAnsiTheme="majorHAnsi"/>
          <w:b w:val="0"/>
          <w:sz w:val="22"/>
          <w:szCs w:val="22"/>
          <w:lang w:val="ru-RU"/>
        </w:rPr>
        <w:t>,</w:t>
      </w:r>
    </w:p>
    <w:p w:rsidR="00A46262" w:rsidRPr="00A46262" w:rsidRDefault="00A3637A" w:rsidP="00AC7511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Theme="majorHAnsi" w:eastAsia="Times New Roman" w:hAnsiTheme="majorHAnsi"/>
          <w:color w:val="000000"/>
        </w:rPr>
      </w:pPr>
      <w:r>
        <w:rPr>
          <w:rFonts w:asciiTheme="majorHAnsi" w:hAnsiTheme="majorHAnsi" w:cs="Arial"/>
          <w:color w:val="000000"/>
          <w:lang w:val="ru-RU"/>
        </w:rPr>
        <w:t>У</w:t>
      </w:r>
      <w:r w:rsidR="00A46262" w:rsidRPr="00A3637A">
        <w:rPr>
          <w:rFonts w:asciiTheme="majorHAnsi" w:hAnsiTheme="majorHAnsi" w:cs="Arial"/>
          <w:color w:val="000000"/>
        </w:rPr>
        <w:t>льтразвуковая диагностика</w:t>
      </w:r>
      <w:r w:rsidR="004834F7">
        <w:rPr>
          <w:rFonts w:asciiTheme="majorHAnsi" w:hAnsiTheme="majorHAnsi" w:cs="Arial"/>
          <w:color w:val="000000"/>
          <w:lang w:val="ru-RU"/>
        </w:rPr>
        <w:t xml:space="preserve"> </w:t>
      </w:r>
      <w:r w:rsidR="004834F7" w:rsidRPr="004834F7">
        <w:rPr>
          <w:rFonts w:asciiTheme="majorHAnsi" w:hAnsiTheme="majorHAnsi" w:cs="Arial"/>
          <w:color w:val="000000"/>
          <w:lang w:val="ru-RU"/>
        </w:rPr>
        <w:t>брюшной полости</w:t>
      </w:r>
      <w:r w:rsidR="004834F7">
        <w:rPr>
          <w:rFonts w:asciiTheme="majorHAnsi" w:hAnsiTheme="majorHAnsi" w:cs="Arial"/>
          <w:color w:val="000000"/>
          <w:lang w:val="ru-RU"/>
        </w:rPr>
        <w:t>,</w:t>
      </w:r>
    </w:p>
    <w:p w:rsidR="00A46262" w:rsidRPr="004834F7" w:rsidRDefault="00A46262" w:rsidP="00AC7511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sz w:val="22"/>
          <w:szCs w:val="22"/>
          <w:lang w:val="ru-RU"/>
        </w:rPr>
      </w:pPr>
      <w:proofErr w:type="spellStart"/>
      <w:r w:rsidRPr="00A3637A">
        <w:rPr>
          <w:rFonts w:asciiTheme="majorHAnsi" w:hAnsiTheme="majorHAnsi" w:cs="Arial"/>
          <w:color w:val="000000"/>
          <w:sz w:val="22"/>
          <w:szCs w:val="22"/>
        </w:rPr>
        <w:t>Лабораторные</w:t>
      </w:r>
      <w:proofErr w:type="spellEnd"/>
      <w:r w:rsidRPr="00A3637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proofErr w:type="spellStart"/>
      <w:r w:rsidRPr="00A3637A">
        <w:rPr>
          <w:rFonts w:asciiTheme="majorHAnsi" w:hAnsiTheme="majorHAnsi" w:cs="Arial"/>
          <w:color w:val="000000"/>
          <w:sz w:val="22"/>
          <w:szCs w:val="22"/>
        </w:rPr>
        <w:t>анализы</w:t>
      </w:r>
      <w:proofErr w:type="spellEnd"/>
      <w:r w:rsidR="004834F7">
        <w:rPr>
          <w:rFonts w:asciiTheme="majorHAnsi" w:hAnsiTheme="majorHAnsi" w:cs="Arial"/>
          <w:color w:val="000000"/>
          <w:sz w:val="22"/>
          <w:szCs w:val="22"/>
          <w:lang w:val="ru-RU"/>
        </w:rPr>
        <w:t>,</w:t>
      </w:r>
    </w:p>
    <w:p w:rsidR="004834F7" w:rsidRPr="00134992" w:rsidRDefault="004834F7" w:rsidP="00AC7511">
      <w:pPr>
        <w:numPr>
          <w:ilvl w:val="0"/>
          <w:numId w:val="12"/>
        </w:numPr>
        <w:spacing w:before="100" w:beforeAutospacing="1" w:after="0" w:line="240" w:lineRule="auto"/>
        <w:contextualSpacing/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ЭКГ (по необходимости).</w:t>
      </w:r>
    </w:p>
    <w:p w:rsidR="00134992" w:rsidRPr="004834F7" w:rsidRDefault="00134992" w:rsidP="00134992">
      <w:pPr>
        <w:spacing w:before="100" w:beforeAutospacing="1" w:after="0" w:line="240" w:lineRule="auto"/>
        <w:ind w:left="720"/>
        <w:contextualSpacing/>
        <w:rPr>
          <w:rFonts w:asciiTheme="majorHAnsi" w:eastAsia="Times New Roman" w:hAnsiTheme="majorHAnsi"/>
          <w:color w:val="000000"/>
        </w:rPr>
      </w:pP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5124"/>
        <w:gridCol w:w="2766"/>
      </w:tblGrid>
      <w:tr w:rsidR="00017163" w:rsidRPr="004C5474" w:rsidTr="00017163">
        <w:trPr>
          <w:jc w:val="center"/>
        </w:trPr>
        <w:tc>
          <w:tcPr>
            <w:tcW w:w="5124" w:type="dxa"/>
          </w:tcPr>
          <w:p w:rsidR="00017163" w:rsidRPr="004C5474" w:rsidRDefault="00017163" w:rsidP="00AC751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b/>
                <w:bCs/>
              </w:rPr>
            </w:pPr>
            <w:r w:rsidRPr="004C5474">
              <w:rPr>
                <w:rFonts w:asciiTheme="majorHAnsi" w:hAnsiTheme="majorHAnsi"/>
                <w:b/>
                <w:bCs/>
              </w:rPr>
              <w:t>Б</w:t>
            </w:r>
            <w:r w:rsidR="00A3637A">
              <w:rPr>
                <w:rFonts w:asciiTheme="majorHAnsi" w:hAnsiTheme="majorHAnsi"/>
                <w:b/>
                <w:bCs/>
                <w:lang w:val="ru-RU"/>
              </w:rPr>
              <w:t>О</w:t>
            </w:r>
            <w:r w:rsidRPr="004C5474">
              <w:rPr>
                <w:rFonts w:asciiTheme="majorHAnsi" w:hAnsiTheme="majorHAnsi"/>
                <w:b/>
                <w:bCs/>
              </w:rPr>
              <w:t xml:space="preserve"> день </w:t>
            </w:r>
            <w:r w:rsidR="00BF43E4" w:rsidRPr="00134992">
              <w:rPr>
                <w:rFonts w:asciiTheme="majorHAnsi" w:hAnsiTheme="majorHAnsi"/>
                <w:b/>
                <w:bCs/>
              </w:rPr>
              <w:t>основной</w:t>
            </w:r>
            <w:r w:rsidR="00134992">
              <w:rPr>
                <w:rFonts w:ascii="Cambria" w:hAnsi="Cambria"/>
                <w:b/>
                <w:bCs/>
              </w:rPr>
              <w:t xml:space="preserve"> - </w:t>
            </w:r>
            <w:r w:rsidR="00134992" w:rsidRPr="00134992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номер комфорт</w:t>
            </w:r>
          </w:p>
        </w:tc>
        <w:tc>
          <w:tcPr>
            <w:tcW w:w="2766" w:type="dxa"/>
          </w:tcPr>
          <w:p w:rsidR="00017163" w:rsidRPr="004C5474" w:rsidRDefault="00BF43E4" w:rsidP="00AC751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</w:t>
            </w:r>
            <w:r w:rsidR="00017163" w:rsidRPr="004C5474">
              <w:rPr>
                <w:rFonts w:asciiTheme="majorHAnsi" w:hAnsiTheme="majorHAnsi"/>
                <w:b/>
              </w:rPr>
              <w:t xml:space="preserve"> €</w:t>
            </w:r>
          </w:p>
        </w:tc>
      </w:tr>
    </w:tbl>
    <w:p w:rsidR="00017163" w:rsidRDefault="00017163" w:rsidP="004C5474">
      <w:pPr>
        <w:pStyle w:val="ae"/>
        <w:pBdr>
          <w:bottom w:val="single" w:sz="4" w:space="1" w:color="auto"/>
        </w:pBdr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sz w:val="12"/>
          <w:szCs w:val="12"/>
          <w:lang w:val="sr-Latn-CS"/>
        </w:rPr>
      </w:pPr>
    </w:p>
    <w:p w:rsidR="00134992" w:rsidRDefault="00134992" w:rsidP="004C5474">
      <w:pPr>
        <w:pStyle w:val="ae"/>
        <w:pBdr>
          <w:bottom w:val="single" w:sz="4" w:space="1" w:color="auto"/>
        </w:pBdr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sz w:val="12"/>
          <w:szCs w:val="12"/>
          <w:lang w:val="sr-Latn-CS"/>
        </w:rPr>
      </w:pPr>
      <w:r>
        <w:rPr>
          <w:rFonts w:asciiTheme="majorHAnsi" w:hAnsiTheme="majorHAnsi"/>
          <w:sz w:val="12"/>
          <w:szCs w:val="12"/>
          <w:lang w:val="sr-Latn-CS"/>
        </w:rPr>
        <w:br/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5124"/>
        <w:gridCol w:w="2766"/>
      </w:tblGrid>
      <w:tr w:rsidR="00134992" w:rsidRPr="004C5474" w:rsidTr="0002479A">
        <w:trPr>
          <w:jc w:val="center"/>
        </w:trPr>
        <w:tc>
          <w:tcPr>
            <w:tcW w:w="5124" w:type="dxa"/>
          </w:tcPr>
          <w:p w:rsidR="00134992" w:rsidRPr="004C5474" w:rsidRDefault="00134992" w:rsidP="000247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 w:cs="Arial"/>
                <w:b/>
                <w:bCs/>
              </w:rPr>
            </w:pPr>
            <w:r w:rsidRPr="004C5474">
              <w:rPr>
                <w:rFonts w:asciiTheme="majorHAnsi" w:hAnsiTheme="majorHAnsi"/>
                <w:b/>
                <w:bCs/>
              </w:rPr>
              <w:t>Б</w:t>
            </w:r>
            <w:r>
              <w:rPr>
                <w:rFonts w:asciiTheme="majorHAnsi" w:hAnsiTheme="majorHAnsi"/>
                <w:b/>
                <w:bCs/>
                <w:lang w:val="ru-RU"/>
              </w:rPr>
              <w:t>О</w:t>
            </w:r>
            <w:r w:rsidRPr="004C5474">
              <w:rPr>
                <w:rFonts w:asciiTheme="majorHAnsi" w:hAnsiTheme="majorHAnsi"/>
                <w:b/>
                <w:bCs/>
              </w:rPr>
              <w:t xml:space="preserve"> день </w:t>
            </w:r>
            <w:r w:rsidRPr="00017163">
              <w:rPr>
                <w:rFonts w:ascii="Cambria" w:hAnsi="Cambria"/>
                <w:b/>
                <w:bCs/>
              </w:rPr>
              <w:t>полный</w:t>
            </w:r>
            <w:r>
              <w:rPr>
                <w:rFonts w:ascii="Cambria" w:hAnsi="Cambria"/>
                <w:b/>
                <w:bCs/>
              </w:rPr>
              <w:t>-</w:t>
            </w:r>
            <w:r w:rsidR="00BF43E4" w:rsidRPr="001349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номер комфорт</w:t>
            </w:r>
          </w:p>
        </w:tc>
        <w:tc>
          <w:tcPr>
            <w:tcW w:w="2766" w:type="dxa"/>
          </w:tcPr>
          <w:p w:rsidR="00134992" w:rsidRPr="004C5474" w:rsidRDefault="00BF43E4" w:rsidP="0002479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</w:t>
            </w:r>
            <w:r w:rsidR="00134992" w:rsidRPr="004C5474">
              <w:rPr>
                <w:rFonts w:asciiTheme="majorHAnsi" w:hAnsiTheme="majorHAnsi"/>
                <w:b/>
              </w:rPr>
              <w:t xml:space="preserve"> €</w:t>
            </w:r>
          </w:p>
        </w:tc>
      </w:tr>
    </w:tbl>
    <w:p w:rsidR="00134992" w:rsidRDefault="00134992" w:rsidP="004C5474">
      <w:pPr>
        <w:pStyle w:val="ae"/>
        <w:pBdr>
          <w:bottom w:val="single" w:sz="4" w:space="1" w:color="auto"/>
        </w:pBdr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sz w:val="12"/>
          <w:szCs w:val="12"/>
          <w:lang w:val="sr-Latn-CS"/>
        </w:rPr>
      </w:pPr>
    </w:p>
    <w:p w:rsidR="00134992" w:rsidRDefault="00134992" w:rsidP="004C5474">
      <w:pPr>
        <w:pStyle w:val="ae"/>
        <w:pBdr>
          <w:bottom w:val="single" w:sz="4" w:space="1" w:color="auto"/>
        </w:pBdr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sz w:val="12"/>
          <w:szCs w:val="12"/>
          <w:lang w:val="sr-Latn-CS"/>
        </w:rPr>
      </w:pP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5124"/>
        <w:gridCol w:w="2766"/>
      </w:tblGrid>
      <w:tr w:rsidR="00BF43E4" w:rsidRPr="004C5474" w:rsidTr="008010EB">
        <w:trPr>
          <w:jc w:val="center"/>
        </w:trPr>
        <w:tc>
          <w:tcPr>
            <w:tcW w:w="51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BF43E4" w:rsidRPr="00BF43E4" w:rsidRDefault="00BF43E4" w:rsidP="008010E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bCs/>
              </w:rPr>
            </w:pPr>
            <w:r w:rsidRPr="00134992">
              <w:rPr>
                <w:rFonts w:asciiTheme="majorHAnsi" w:hAnsiTheme="majorHAnsi"/>
                <w:b/>
                <w:bCs/>
              </w:rPr>
              <w:t>Б</w:t>
            </w:r>
            <w:r w:rsidRPr="00134992">
              <w:rPr>
                <w:rFonts w:asciiTheme="majorHAnsi" w:hAnsiTheme="majorHAnsi"/>
                <w:b/>
                <w:bCs/>
                <w:lang w:val="ru-RU"/>
              </w:rPr>
              <w:t>О</w:t>
            </w:r>
            <w:r w:rsidRPr="00134992">
              <w:rPr>
                <w:rFonts w:asciiTheme="majorHAnsi" w:hAnsiTheme="majorHAnsi"/>
                <w:b/>
                <w:bCs/>
              </w:rPr>
              <w:t xml:space="preserve"> день основной-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апартамент</w:t>
            </w:r>
          </w:p>
        </w:tc>
        <w:tc>
          <w:tcPr>
            <w:tcW w:w="2766" w:type="dxa"/>
            <w:tcBorders>
              <w:top w:val="single" w:sz="8" w:space="0" w:color="4BACC6"/>
              <w:bottom w:val="single" w:sz="8" w:space="0" w:color="4BACC6"/>
            </w:tcBorders>
          </w:tcPr>
          <w:p w:rsidR="00BF43E4" w:rsidRDefault="00BF43E4" w:rsidP="008010E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43</w:t>
            </w:r>
            <w:r w:rsidRPr="004C5474">
              <w:rPr>
                <w:rFonts w:asciiTheme="majorHAnsi" w:hAnsiTheme="majorHAnsi"/>
                <w:b/>
              </w:rPr>
              <w:t xml:space="preserve"> €</w:t>
            </w:r>
          </w:p>
          <w:p w:rsidR="00BF43E4" w:rsidRDefault="00BF43E4" w:rsidP="008010E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</w:rPr>
            </w:pPr>
          </w:p>
          <w:p w:rsidR="00BF43E4" w:rsidRPr="004C5474" w:rsidRDefault="00BF43E4" w:rsidP="008010E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:rsidR="00BF43E4" w:rsidRDefault="00BF43E4" w:rsidP="00BF43E4">
      <w:pPr>
        <w:tabs>
          <w:tab w:val="left" w:pos="284"/>
        </w:tabs>
        <w:spacing w:after="0" w:line="240" w:lineRule="auto"/>
        <w:contextualSpacing/>
        <w:jc w:val="both"/>
        <w:rPr>
          <w:rFonts w:ascii="Cambria" w:hAnsi="Cambria"/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5124"/>
        <w:gridCol w:w="2766"/>
      </w:tblGrid>
      <w:tr w:rsidR="00BF43E4" w:rsidRPr="004C5474" w:rsidTr="008010EB">
        <w:trPr>
          <w:jc w:val="center"/>
        </w:trPr>
        <w:tc>
          <w:tcPr>
            <w:tcW w:w="51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BF43E4" w:rsidRPr="00BF43E4" w:rsidRDefault="00BF43E4" w:rsidP="00BF43E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  <w:bCs/>
              </w:rPr>
            </w:pPr>
            <w:r w:rsidRPr="004C5474">
              <w:rPr>
                <w:rFonts w:asciiTheme="majorHAnsi" w:hAnsiTheme="majorHAnsi"/>
                <w:b/>
                <w:bCs/>
              </w:rPr>
              <w:t>Б</w:t>
            </w:r>
            <w:r>
              <w:rPr>
                <w:rFonts w:asciiTheme="majorHAnsi" w:hAnsiTheme="majorHAnsi"/>
                <w:b/>
                <w:bCs/>
                <w:lang w:val="ru-RU"/>
              </w:rPr>
              <w:t>О</w:t>
            </w:r>
            <w:r w:rsidRPr="004C5474">
              <w:rPr>
                <w:rFonts w:asciiTheme="majorHAnsi" w:hAnsiTheme="majorHAnsi"/>
                <w:b/>
                <w:bCs/>
              </w:rPr>
              <w:t xml:space="preserve"> день </w:t>
            </w:r>
            <w:r w:rsidRPr="00017163">
              <w:rPr>
                <w:rFonts w:ascii="Cambria" w:hAnsi="Cambria"/>
                <w:b/>
                <w:bCs/>
              </w:rPr>
              <w:t>полный</w:t>
            </w:r>
            <w:r>
              <w:rPr>
                <w:rFonts w:asciiTheme="majorHAnsi" w:hAnsiTheme="majorHAnsi"/>
                <w:b/>
                <w:bCs/>
              </w:rPr>
              <w:t xml:space="preserve"> -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апартамент</w:t>
            </w:r>
          </w:p>
        </w:tc>
        <w:tc>
          <w:tcPr>
            <w:tcW w:w="2766" w:type="dxa"/>
            <w:tcBorders>
              <w:top w:val="single" w:sz="8" w:space="0" w:color="4BACC6"/>
              <w:bottom w:val="single" w:sz="8" w:space="0" w:color="4BACC6"/>
            </w:tcBorders>
          </w:tcPr>
          <w:p w:rsidR="00BF43E4" w:rsidRDefault="00BF43E4" w:rsidP="008010E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55</w:t>
            </w:r>
            <w:r w:rsidRPr="004C5474">
              <w:rPr>
                <w:rFonts w:asciiTheme="majorHAnsi" w:hAnsiTheme="majorHAnsi"/>
                <w:b/>
              </w:rPr>
              <w:t xml:space="preserve"> €</w:t>
            </w:r>
          </w:p>
          <w:p w:rsidR="00BF43E4" w:rsidRDefault="00BF43E4" w:rsidP="008010E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Theme="majorHAnsi" w:hAnsiTheme="majorHAnsi"/>
                <w:b/>
              </w:rPr>
            </w:pPr>
          </w:p>
          <w:p w:rsidR="00BF43E4" w:rsidRPr="004C5474" w:rsidRDefault="00BF43E4" w:rsidP="008010E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:rsidR="00134992" w:rsidRDefault="00134992" w:rsidP="004C5474">
      <w:pPr>
        <w:pStyle w:val="ae"/>
        <w:pBdr>
          <w:bottom w:val="single" w:sz="4" w:space="1" w:color="auto"/>
        </w:pBdr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sz w:val="12"/>
          <w:szCs w:val="12"/>
          <w:lang w:val="sr-Latn-CS"/>
        </w:rPr>
      </w:pPr>
    </w:p>
    <w:p w:rsidR="00134992" w:rsidRDefault="00134992" w:rsidP="004C5474">
      <w:pPr>
        <w:pStyle w:val="ae"/>
        <w:pBdr>
          <w:bottom w:val="single" w:sz="4" w:space="1" w:color="auto"/>
        </w:pBdr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sz w:val="12"/>
          <w:szCs w:val="12"/>
          <w:lang w:val="sr-Latn-CS"/>
        </w:rPr>
      </w:pPr>
    </w:p>
    <w:p w:rsidR="00134992" w:rsidRPr="00134992" w:rsidRDefault="00134992" w:rsidP="004C5474">
      <w:pPr>
        <w:pStyle w:val="ae"/>
        <w:pBdr>
          <w:bottom w:val="single" w:sz="4" w:space="1" w:color="auto"/>
        </w:pBdr>
        <w:shd w:val="clear" w:color="auto" w:fill="FFFFFF"/>
        <w:spacing w:before="0" w:beforeAutospacing="0" w:after="0" w:afterAutospacing="0"/>
        <w:contextualSpacing/>
        <w:jc w:val="both"/>
        <w:rPr>
          <w:rFonts w:asciiTheme="majorHAnsi" w:hAnsiTheme="majorHAnsi"/>
          <w:sz w:val="12"/>
          <w:szCs w:val="12"/>
          <w:lang w:val="sr-Latn-CS"/>
        </w:rPr>
      </w:pPr>
    </w:p>
    <w:p w:rsidR="004C5474" w:rsidRPr="004C5474" w:rsidRDefault="004C5474" w:rsidP="004C5474">
      <w:pPr>
        <w:pStyle w:val="ac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284" w:hanging="284"/>
        <w:rPr>
          <w:rFonts w:ascii="Cambria" w:hAnsi="Cambria"/>
          <w:shd w:val="clear" w:color="auto" w:fill="FFFFFF"/>
          <w:lang w:val="sr-Cyrl-CS"/>
        </w:rPr>
      </w:pPr>
      <w:r w:rsidRPr="004C5474">
        <w:rPr>
          <w:rFonts w:ascii="Cambria" w:hAnsi="Cambria"/>
          <w:shd w:val="clear" w:color="auto" w:fill="FFFFFF"/>
          <w:lang w:val="sr-Cyrl-CS"/>
        </w:rPr>
        <w:t>Цены указаны на одного человека в сутки в двухместном номере.</w:t>
      </w:r>
    </w:p>
    <w:p w:rsidR="00F16536" w:rsidRPr="004C5474" w:rsidRDefault="00F16536" w:rsidP="004C5474">
      <w:pPr>
        <w:pStyle w:val="ac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HAnsi" w:hAnsiTheme="majorHAnsi"/>
          <w:shd w:val="clear" w:color="auto" w:fill="FFFFFF"/>
          <w:lang w:val="sr-Cyrl-CS"/>
        </w:rPr>
      </w:pPr>
      <w:r w:rsidRPr="004C5474">
        <w:rPr>
          <w:rFonts w:asciiTheme="majorHAnsi" w:hAnsiTheme="majorHAnsi"/>
          <w:shd w:val="clear" w:color="auto" w:fill="FFFFFF"/>
          <w:lang w:val="ru-RU"/>
        </w:rPr>
        <w:t xml:space="preserve">Дополнительная плата за одноместный номер: </w:t>
      </w:r>
      <w:r w:rsidRPr="004C5474">
        <w:rPr>
          <w:rFonts w:asciiTheme="majorHAnsi" w:hAnsiTheme="majorHAnsi"/>
          <w:shd w:val="clear" w:color="auto" w:fill="FFFFFF"/>
          <w:lang w:val="sr-Cyrl-CS"/>
        </w:rPr>
        <w:t>1</w:t>
      </w:r>
      <w:r w:rsidR="00901AB6">
        <w:rPr>
          <w:rFonts w:asciiTheme="majorHAnsi" w:hAnsiTheme="majorHAnsi"/>
          <w:shd w:val="clear" w:color="auto" w:fill="FFFFFF"/>
        </w:rPr>
        <w:t>2</w:t>
      </w:r>
      <w:r w:rsidRPr="004C5474">
        <w:rPr>
          <w:rFonts w:asciiTheme="majorHAnsi" w:hAnsiTheme="majorHAnsi"/>
          <w:shd w:val="clear" w:color="auto" w:fill="FFFFFF"/>
          <w:lang w:val="sr-Cyrl-CS"/>
        </w:rPr>
        <w:t xml:space="preserve"> €</w:t>
      </w:r>
      <w:r w:rsidRPr="004C5474">
        <w:rPr>
          <w:rFonts w:asciiTheme="majorHAnsi" w:hAnsiTheme="majorHAnsi"/>
          <w:shd w:val="clear" w:color="auto" w:fill="FFFFFF"/>
          <w:lang w:val="ru-RU"/>
        </w:rPr>
        <w:t xml:space="preserve"> в сутки.</w:t>
      </w:r>
    </w:p>
    <w:p w:rsidR="003B0A2C" w:rsidRPr="003B0A2C" w:rsidRDefault="00F16536" w:rsidP="004C5474">
      <w:pPr>
        <w:pStyle w:val="ac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ajorHAnsi" w:hAnsiTheme="majorHAnsi"/>
          <w:shd w:val="clear" w:color="auto" w:fill="FFFFFF"/>
          <w:lang w:val="sr-Cyrl-CS"/>
        </w:rPr>
      </w:pPr>
      <w:r w:rsidRPr="004C5474">
        <w:rPr>
          <w:rFonts w:asciiTheme="majorHAnsi" w:hAnsiTheme="majorHAnsi"/>
          <w:shd w:val="clear" w:color="auto" w:fill="FFFFFF"/>
          <w:lang w:val="ru-RU"/>
        </w:rPr>
        <w:t>Дети</w:t>
      </w:r>
      <w:r w:rsidR="003B0A2C">
        <w:rPr>
          <w:rFonts w:asciiTheme="majorHAnsi" w:hAnsiTheme="majorHAnsi"/>
          <w:shd w:val="clear" w:color="auto" w:fill="FFFFFF"/>
          <w:lang w:val="ru-RU"/>
        </w:rPr>
        <w:t>:</w:t>
      </w:r>
    </w:p>
    <w:p w:rsidR="003B0A2C" w:rsidRDefault="00BF43E4" w:rsidP="003B0A2C">
      <w:pPr>
        <w:spacing w:after="0" w:line="240" w:lineRule="auto"/>
        <w:jc w:val="both"/>
        <w:rPr>
          <w:rFonts w:asciiTheme="majorHAnsi" w:hAnsiTheme="majorHAnsi"/>
          <w:shd w:val="clear" w:color="auto" w:fill="FFFFFF"/>
          <w:lang w:val="ru-RU"/>
        </w:rPr>
      </w:pPr>
      <w:r>
        <w:rPr>
          <w:rFonts w:asciiTheme="majorHAnsi" w:hAnsiTheme="majorHAnsi"/>
          <w:shd w:val="clear" w:color="auto" w:fill="FFFFFF"/>
          <w:lang w:val="ru-RU"/>
        </w:rPr>
        <w:t>0-</w:t>
      </w:r>
      <w:r>
        <w:rPr>
          <w:rFonts w:asciiTheme="majorHAnsi" w:hAnsiTheme="majorHAnsi"/>
          <w:shd w:val="clear" w:color="auto" w:fill="FFFFFF"/>
        </w:rPr>
        <w:t>9</w:t>
      </w:r>
      <w:r w:rsidR="003B0A2C" w:rsidRPr="003B0A2C">
        <w:rPr>
          <w:rFonts w:asciiTheme="majorHAnsi" w:hAnsiTheme="majorHAnsi"/>
          <w:shd w:val="clear" w:color="auto" w:fill="FFFFFF"/>
          <w:lang w:val="ru-RU"/>
        </w:rPr>
        <w:t xml:space="preserve"> </w:t>
      </w:r>
      <w:r w:rsidR="00F16536" w:rsidRPr="003B0A2C">
        <w:rPr>
          <w:rFonts w:asciiTheme="majorHAnsi" w:hAnsiTheme="majorHAnsi"/>
          <w:shd w:val="clear" w:color="auto" w:fill="FFFFFF"/>
          <w:lang w:val="ru-RU"/>
        </w:rPr>
        <w:t>лет</w:t>
      </w:r>
      <w:r w:rsidR="003B0A2C">
        <w:rPr>
          <w:rFonts w:asciiTheme="majorHAnsi" w:hAnsiTheme="majorHAnsi"/>
          <w:shd w:val="clear" w:color="auto" w:fill="FFFFFF"/>
          <w:lang w:val="ru-RU"/>
        </w:rPr>
        <w:t>:</w:t>
      </w:r>
      <w:r w:rsidR="003B0A2C" w:rsidRPr="003B0A2C">
        <w:rPr>
          <w:rFonts w:asciiTheme="majorHAnsi" w:hAnsiTheme="majorHAnsi"/>
          <w:shd w:val="clear" w:color="auto" w:fill="FFFFFF"/>
          <w:lang w:val="ru-RU"/>
        </w:rPr>
        <w:t xml:space="preserve"> пребывают бесплатно, </w:t>
      </w:r>
    </w:p>
    <w:p w:rsidR="00D2505F" w:rsidRPr="008D3AA9" w:rsidRDefault="00BF43E4" w:rsidP="003B0A2C">
      <w:pPr>
        <w:spacing w:after="0" w:line="240" w:lineRule="auto"/>
        <w:jc w:val="both"/>
        <w:rPr>
          <w:rFonts w:asciiTheme="majorHAnsi" w:hAnsiTheme="majorHAnsi"/>
          <w:shd w:val="clear" w:color="auto" w:fill="FFFFFF"/>
          <w:lang w:val="ru-MO"/>
        </w:rPr>
      </w:pPr>
      <w:r>
        <w:rPr>
          <w:rFonts w:asciiTheme="majorHAnsi" w:hAnsiTheme="majorHAnsi"/>
          <w:shd w:val="clear" w:color="auto" w:fill="FFFFFF"/>
        </w:rPr>
        <w:t>9</w:t>
      </w:r>
      <w:r>
        <w:rPr>
          <w:rFonts w:asciiTheme="majorHAnsi" w:hAnsiTheme="majorHAnsi"/>
          <w:shd w:val="clear" w:color="auto" w:fill="FFFFFF"/>
          <w:lang w:val="ru-RU"/>
        </w:rPr>
        <w:t>-1</w:t>
      </w:r>
      <w:r>
        <w:rPr>
          <w:rFonts w:asciiTheme="majorHAnsi" w:hAnsiTheme="majorHAnsi"/>
          <w:shd w:val="clear" w:color="auto" w:fill="FFFFFF"/>
        </w:rPr>
        <w:t>4</w:t>
      </w:r>
      <w:r w:rsidR="003B0A2C" w:rsidRPr="003B0A2C">
        <w:rPr>
          <w:rFonts w:asciiTheme="majorHAnsi" w:hAnsiTheme="majorHAnsi"/>
          <w:shd w:val="clear" w:color="auto" w:fill="FFFFFF"/>
          <w:lang w:val="ru-RU"/>
        </w:rPr>
        <w:t xml:space="preserve"> лет</w:t>
      </w:r>
      <w:r w:rsidR="003B0A2C">
        <w:rPr>
          <w:rFonts w:asciiTheme="majorHAnsi" w:hAnsiTheme="majorHAnsi"/>
          <w:shd w:val="clear" w:color="auto" w:fill="FFFFFF"/>
          <w:lang w:val="ru-RU"/>
        </w:rPr>
        <w:t>:</w:t>
      </w:r>
      <w:r w:rsidR="00F16536" w:rsidRPr="003B0A2C">
        <w:rPr>
          <w:rFonts w:asciiTheme="majorHAnsi" w:hAnsiTheme="majorHAnsi"/>
          <w:shd w:val="clear" w:color="auto" w:fill="FFFFFF"/>
          <w:lang w:val="ru-RU"/>
        </w:rPr>
        <w:t xml:space="preserve"> оплачивают </w:t>
      </w:r>
      <w:r w:rsidR="003B0A2C" w:rsidRPr="003B0A2C">
        <w:rPr>
          <w:rFonts w:asciiTheme="majorHAnsi" w:hAnsiTheme="majorHAnsi"/>
          <w:shd w:val="clear" w:color="auto" w:fill="FFFFFF"/>
          <w:lang w:val="ru-RU"/>
        </w:rPr>
        <w:t>5</w:t>
      </w:r>
      <w:r w:rsidR="00F16536" w:rsidRPr="003B0A2C">
        <w:rPr>
          <w:rFonts w:asciiTheme="majorHAnsi" w:hAnsiTheme="majorHAnsi"/>
          <w:shd w:val="clear" w:color="auto" w:fill="FFFFFF"/>
          <w:lang w:val="ru-RU"/>
        </w:rPr>
        <w:t>0% от стоимости пансиона.</w:t>
      </w:r>
    </w:p>
    <w:p w:rsidR="00823EB0" w:rsidRDefault="00823EB0" w:rsidP="00823EB0">
      <w:pPr>
        <w:spacing w:after="0" w:line="240" w:lineRule="auto"/>
        <w:contextualSpacing/>
        <w:jc w:val="both"/>
        <w:rPr>
          <w:rFonts w:asciiTheme="majorHAnsi" w:hAnsiTheme="majorHAnsi" w:cs="Arial"/>
          <w:b/>
          <w:color w:val="000000"/>
          <w:u w:val="single"/>
        </w:rPr>
      </w:pPr>
      <w:r>
        <w:rPr>
          <w:rFonts w:asciiTheme="majorHAnsi" w:hAnsiTheme="majorHAnsi" w:cs="Arial"/>
          <w:b/>
          <w:color w:val="000000"/>
          <w:u w:val="single"/>
        </w:rPr>
        <w:t>У</w:t>
      </w:r>
      <w:r w:rsidRPr="00823EB0">
        <w:rPr>
          <w:rFonts w:asciiTheme="majorHAnsi" w:hAnsiTheme="majorHAnsi" w:cs="Arial"/>
          <w:b/>
          <w:color w:val="000000"/>
          <w:u w:val="single"/>
        </w:rPr>
        <w:t>казанные цены не включают</w:t>
      </w:r>
      <w:r>
        <w:rPr>
          <w:rFonts w:asciiTheme="majorHAnsi" w:hAnsiTheme="majorHAnsi" w:cs="Arial"/>
          <w:b/>
          <w:color w:val="000000"/>
          <w:u w:val="single"/>
        </w:rPr>
        <w:t>:</w:t>
      </w:r>
    </w:p>
    <w:p w:rsidR="004C5474" w:rsidRPr="00AC7511" w:rsidRDefault="006323EA" w:rsidP="00AC7511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</w:rPr>
      </w:pPr>
      <w:r w:rsidRPr="00AC7511">
        <w:rPr>
          <w:rFonts w:asciiTheme="majorHAnsi" w:hAnsiTheme="majorHAnsi"/>
        </w:rPr>
        <w:lastRenderedPageBreak/>
        <w:t>Wellness-центр:</w:t>
      </w:r>
      <w:r w:rsidR="004C5474" w:rsidRPr="00AC7511">
        <w:rPr>
          <w:rFonts w:asciiTheme="majorHAnsi" w:hAnsiTheme="majorHAnsi"/>
        </w:rPr>
        <w:t xml:space="preserve"> </w:t>
      </w:r>
      <w:r w:rsidR="004C5474" w:rsidRPr="00AC7511">
        <w:rPr>
          <w:rFonts w:asciiTheme="majorHAnsi" w:hAnsiTheme="majorHAnsi"/>
          <w:lang w:val="sr-Cyrl-CS"/>
        </w:rPr>
        <w:t>парова</w:t>
      </w:r>
      <w:r w:rsidR="004C5474" w:rsidRPr="00AC7511">
        <w:rPr>
          <w:rFonts w:asciiTheme="majorHAnsi" w:hAnsiTheme="majorHAnsi"/>
          <w:lang w:val="ru-RU"/>
        </w:rPr>
        <w:t>я комната,</w:t>
      </w:r>
      <w:r w:rsidR="004C5474" w:rsidRPr="00AC7511">
        <w:rPr>
          <w:rFonts w:asciiTheme="majorHAnsi" w:hAnsiTheme="majorHAnsi" w:cs="Arial"/>
          <w:color w:val="000000"/>
        </w:rPr>
        <w:t xml:space="preserve"> соляная комната-пищера, </w:t>
      </w:r>
      <w:r w:rsidR="004C5474" w:rsidRPr="00AC7511">
        <w:rPr>
          <w:rFonts w:asciiTheme="majorHAnsi" w:hAnsiTheme="majorHAnsi"/>
        </w:rPr>
        <w:t>сауна, джакузи-бассейн, тепидарий</w:t>
      </w:r>
      <w:r w:rsidR="004834F7" w:rsidRPr="00AC7511">
        <w:rPr>
          <w:rFonts w:asciiTheme="majorHAnsi" w:hAnsiTheme="majorHAnsi"/>
          <w:lang w:val="ru-RU"/>
        </w:rPr>
        <w:t xml:space="preserve"> (10</w:t>
      </w:r>
      <w:r w:rsidR="004834F7" w:rsidRPr="00AC7511">
        <w:rPr>
          <w:rFonts w:asciiTheme="majorHAnsi" w:hAnsiTheme="majorHAnsi"/>
          <w:i/>
          <w:lang w:val="ru-RU"/>
        </w:rPr>
        <w:t xml:space="preserve"> </w:t>
      </w:r>
      <w:r w:rsidR="004834F7" w:rsidRPr="00AC7511">
        <w:rPr>
          <w:rFonts w:asciiTheme="majorHAnsi" w:hAnsiTheme="majorHAnsi"/>
        </w:rPr>
        <w:t>€</w:t>
      </w:r>
      <w:r w:rsidR="004834F7" w:rsidRPr="00AC7511">
        <w:rPr>
          <w:rFonts w:asciiTheme="majorHAnsi" w:hAnsiTheme="majorHAnsi"/>
          <w:lang w:val="ru-RU"/>
        </w:rPr>
        <w:t xml:space="preserve"> на человека в сутки)</w:t>
      </w:r>
      <w:r w:rsidR="004C5474" w:rsidRPr="00AC7511">
        <w:rPr>
          <w:rFonts w:asciiTheme="majorHAnsi" w:hAnsiTheme="majorHAnsi"/>
          <w:i/>
        </w:rPr>
        <w:t>,</w:t>
      </w:r>
      <w:r w:rsidRPr="00AC7511">
        <w:rPr>
          <w:rFonts w:asciiTheme="majorHAnsi" w:hAnsiTheme="majorHAnsi"/>
        </w:rPr>
        <w:t xml:space="preserve"> </w:t>
      </w:r>
    </w:p>
    <w:p w:rsidR="00823EB0" w:rsidRPr="00AC7511" w:rsidRDefault="00823EB0" w:rsidP="00AC7511">
      <w:pPr>
        <w:pStyle w:val="ac"/>
        <w:numPr>
          <w:ilvl w:val="0"/>
          <w:numId w:val="13"/>
        </w:numPr>
        <w:spacing w:after="0" w:line="240" w:lineRule="auto"/>
        <w:jc w:val="both"/>
        <w:rPr>
          <w:rStyle w:val="ad"/>
          <w:rFonts w:asciiTheme="majorHAnsi" w:hAnsiTheme="majorHAnsi"/>
          <w:b w:val="0"/>
          <w:lang w:val="ru-RU"/>
        </w:rPr>
      </w:pPr>
      <w:r w:rsidRPr="00AC7511">
        <w:rPr>
          <w:rStyle w:val="ad"/>
          <w:rFonts w:asciiTheme="majorHAnsi" w:hAnsiTheme="majorHAnsi"/>
          <w:b w:val="0"/>
          <w:lang w:val="ru-RU"/>
        </w:rPr>
        <w:t>Мануальный массаж</w:t>
      </w:r>
      <w:r w:rsidR="00AC7511" w:rsidRPr="00AC7511">
        <w:rPr>
          <w:rStyle w:val="ad"/>
          <w:rFonts w:asciiTheme="majorHAnsi" w:hAnsiTheme="majorHAnsi"/>
          <w:b w:val="0"/>
          <w:lang w:val="ru-RU"/>
        </w:rPr>
        <w:t xml:space="preserve"> всего тела (25 минут 15 </w:t>
      </w:r>
      <w:r w:rsidR="00AC7511" w:rsidRPr="00AC7511">
        <w:rPr>
          <w:rFonts w:asciiTheme="majorHAnsi" w:hAnsiTheme="majorHAnsi"/>
        </w:rPr>
        <w:t>€</w:t>
      </w:r>
      <w:r w:rsidR="00AC7511" w:rsidRPr="00AC7511">
        <w:rPr>
          <w:rFonts w:asciiTheme="majorHAnsi" w:hAnsiTheme="majorHAnsi"/>
          <w:lang w:val="ru-RU"/>
        </w:rPr>
        <w:t xml:space="preserve">, 50 </w:t>
      </w:r>
      <w:r w:rsidR="00AC7511" w:rsidRPr="00AC7511">
        <w:rPr>
          <w:rStyle w:val="ad"/>
          <w:rFonts w:asciiTheme="majorHAnsi" w:hAnsiTheme="majorHAnsi"/>
          <w:b w:val="0"/>
          <w:lang w:val="ru-RU"/>
        </w:rPr>
        <w:t>минут</w:t>
      </w:r>
      <w:r w:rsidR="00AC7511" w:rsidRPr="00AC7511">
        <w:rPr>
          <w:rFonts w:asciiTheme="majorHAnsi" w:hAnsiTheme="majorHAnsi"/>
          <w:lang w:val="ru-RU"/>
        </w:rPr>
        <w:t xml:space="preserve"> 27 </w:t>
      </w:r>
      <w:r w:rsidR="00AC7511" w:rsidRPr="00AC7511">
        <w:rPr>
          <w:rFonts w:asciiTheme="majorHAnsi" w:hAnsiTheme="majorHAnsi"/>
        </w:rPr>
        <w:t>€</w:t>
      </w:r>
      <w:r w:rsidR="00AC7511" w:rsidRPr="00AC7511">
        <w:rPr>
          <w:rFonts w:asciiTheme="majorHAnsi" w:hAnsiTheme="majorHAnsi"/>
          <w:lang w:val="ru-RU"/>
        </w:rPr>
        <w:t xml:space="preserve">). </w:t>
      </w:r>
    </w:p>
    <w:p w:rsidR="00823EB0" w:rsidRPr="00AC7511" w:rsidRDefault="00823EB0" w:rsidP="004834F7">
      <w:pPr>
        <w:spacing w:after="0" w:line="240" w:lineRule="auto"/>
        <w:jc w:val="both"/>
        <w:rPr>
          <w:rStyle w:val="ad"/>
          <w:rFonts w:asciiTheme="majorHAnsi" w:hAnsiTheme="majorHAnsi"/>
          <w:b w:val="0"/>
          <w:sz w:val="12"/>
          <w:szCs w:val="12"/>
          <w:lang w:val="ru-RU"/>
        </w:rPr>
      </w:pPr>
    </w:p>
    <w:p w:rsidR="004834F7" w:rsidRPr="004834F7" w:rsidRDefault="004834F7" w:rsidP="004834F7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4834F7">
        <w:rPr>
          <w:rFonts w:asciiTheme="majorHAnsi" w:hAnsiTheme="majorHAnsi" w:cs="Arial"/>
          <w:b/>
          <w:color w:val="000000"/>
          <w:u w:val="single"/>
        </w:rPr>
        <w:t>Необязательный</w:t>
      </w:r>
      <w:r w:rsidRPr="004834F7">
        <w:rPr>
          <w:rFonts w:asciiTheme="majorHAnsi" w:hAnsiTheme="majorHAnsi" w:cs="Arial"/>
          <w:b/>
          <w:color w:val="000000"/>
          <w:u w:val="single"/>
          <w:lang w:val="sr-Cyrl-CS"/>
        </w:rPr>
        <w:t xml:space="preserve"> програм</w:t>
      </w:r>
      <w:r w:rsidRPr="004834F7">
        <w:rPr>
          <w:rFonts w:asciiTheme="majorHAnsi" w:hAnsiTheme="majorHAnsi"/>
          <w:b/>
          <w:u w:val="single"/>
        </w:rPr>
        <w:t>:</w:t>
      </w:r>
    </w:p>
    <w:p w:rsidR="00196EA6" w:rsidRPr="004C5474" w:rsidRDefault="00167414" w:rsidP="004C54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4C5474">
        <w:rPr>
          <w:rFonts w:asciiTheme="majorHAnsi" w:hAnsiTheme="majorHAnsi"/>
        </w:rPr>
        <w:t xml:space="preserve">Экскурсия в Джаволя-Варош </w:t>
      </w:r>
      <w:r w:rsidR="00465624" w:rsidRPr="004C5474">
        <w:rPr>
          <w:rFonts w:asciiTheme="majorHAnsi" w:hAnsiTheme="majorHAnsi"/>
        </w:rPr>
        <w:t>(</w:t>
      </w:r>
      <w:r w:rsidRPr="004C5474">
        <w:rPr>
          <w:rFonts w:asciiTheme="majorHAnsi" w:hAnsiTheme="majorHAnsi"/>
          <w:lang w:val="ru-RU"/>
        </w:rPr>
        <w:t>памятник природы и одновременно является единственным представителем Сербии в конкурсе "7 мировых чудес природы"</w:t>
      </w:r>
      <w:r w:rsidR="00465624" w:rsidRPr="004C5474">
        <w:rPr>
          <w:rFonts w:asciiTheme="majorHAnsi" w:hAnsiTheme="majorHAnsi"/>
        </w:rPr>
        <w:t>)</w:t>
      </w:r>
      <w:r w:rsidR="00F70A73">
        <w:rPr>
          <w:rFonts w:asciiTheme="majorHAnsi" w:hAnsiTheme="majorHAnsi"/>
          <w:lang w:val="ru-RU"/>
        </w:rPr>
        <w:t>,</w:t>
      </w:r>
    </w:p>
    <w:p w:rsidR="00F871F1" w:rsidRPr="004C5474" w:rsidRDefault="00167414" w:rsidP="004C54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4C5474">
        <w:rPr>
          <w:rFonts w:asciiTheme="majorHAnsi" w:hAnsiTheme="majorHAnsi"/>
        </w:rPr>
        <w:t xml:space="preserve">Экскурсия </w:t>
      </w:r>
      <w:r w:rsidRPr="004C5474">
        <w:rPr>
          <w:rFonts w:asciiTheme="majorHAnsi" w:hAnsiTheme="majorHAnsi"/>
          <w:lang w:val="sr-Cyrl-CS"/>
        </w:rPr>
        <w:t>до курорта Луковска Бан</w:t>
      </w:r>
      <w:r w:rsidRPr="004C5474">
        <w:rPr>
          <w:rFonts w:asciiTheme="majorHAnsi" w:hAnsiTheme="majorHAnsi"/>
        </w:rPr>
        <w:t>я</w:t>
      </w:r>
      <w:r w:rsidR="00F871F1" w:rsidRPr="004C5474">
        <w:rPr>
          <w:rFonts w:asciiTheme="majorHAnsi" w:hAnsiTheme="majorHAnsi"/>
        </w:rPr>
        <w:t xml:space="preserve"> (</w:t>
      </w:r>
      <w:r w:rsidRPr="004C5474">
        <w:rPr>
          <w:rFonts w:asciiTheme="majorHAnsi" w:hAnsiTheme="majorHAnsi"/>
          <w:lang w:val="ru-RU"/>
        </w:rPr>
        <w:t>является высочайшим лечебным курортом в Сербии</w:t>
      </w:r>
      <w:r w:rsidRPr="004C5474">
        <w:rPr>
          <w:rFonts w:asciiTheme="majorHAnsi" w:hAnsiTheme="majorHAnsi"/>
        </w:rPr>
        <w:t xml:space="preserve">, 37 </w:t>
      </w:r>
      <w:r w:rsidRPr="004C5474">
        <w:rPr>
          <w:rFonts w:asciiTheme="majorHAnsi" w:hAnsiTheme="majorHAnsi"/>
          <w:lang w:val="sr-Cyrl-CS"/>
        </w:rPr>
        <w:t>источник</w:t>
      </w:r>
      <w:r w:rsidR="00F871F1" w:rsidRPr="004C5474">
        <w:rPr>
          <w:rFonts w:asciiTheme="majorHAnsi" w:hAnsiTheme="majorHAnsi"/>
        </w:rPr>
        <w:t>)</w:t>
      </w:r>
      <w:r w:rsidR="00F70A73">
        <w:rPr>
          <w:rFonts w:asciiTheme="majorHAnsi" w:hAnsiTheme="majorHAnsi"/>
          <w:lang w:val="ru-RU"/>
        </w:rPr>
        <w:t>,</w:t>
      </w:r>
    </w:p>
    <w:p w:rsidR="000F29E6" w:rsidRPr="004C5474" w:rsidRDefault="00167414" w:rsidP="004C547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4C5474">
        <w:rPr>
          <w:rFonts w:asciiTheme="majorHAnsi" w:hAnsiTheme="majorHAnsi"/>
        </w:rPr>
        <w:t>Экскурсия</w:t>
      </w:r>
      <w:r w:rsidR="00F871F1" w:rsidRPr="004C5474">
        <w:rPr>
          <w:rFonts w:asciiTheme="majorHAnsi" w:hAnsiTheme="majorHAnsi"/>
        </w:rPr>
        <w:t xml:space="preserve"> </w:t>
      </w:r>
      <w:r w:rsidRPr="004C5474">
        <w:rPr>
          <w:rFonts w:asciiTheme="majorHAnsi" w:hAnsiTheme="majorHAnsi"/>
          <w:lang w:val="sr-Cyrl-CS"/>
        </w:rPr>
        <w:t>до города Куршумли</w:t>
      </w:r>
      <w:r w:rsidRPr="004C5474">
        <w:rPr>
          <w:rFonts w:asciiTheme="majorHAnsi" w:hAnsiTheme="majorHAnsi"/>
        </w:rPr>
        <w:t xml:space="preserve">я- </w:t>
      </w:r>
      <w:r w:rsidR="00F871F1" w:rsidRPr="004C5474">
        <w:rPr>
          <w:rFonts w:asciiTheme="majorHAnsi" w:hAnsiTheme="majorHAnsi"/>
        </w:rPr>
        <w:t>(</w:t>
      </w:r>
      <w:r w:rsidR="000F29E6" w:rsidRPr="004C5474">
        <w:rPr>
          <w:rFonts w:asciiTheme="majorHAnsi" w:hAnsiTheme="majorHAnsi"/>
          <w:lang w:val="sr-Cyrl-CS"/>
        </w:rPr>
        <w:t>перва</w:t>
      </w:r>
      <w:r w:rsidR="000F29E6" w:rsidRPr="004C5474">
        <w:rPr>
          <w:rFonts w:asciiTheme="majorHAnsi" w:hAnsiTheme="majorHAnsi"/>
        </w:rPr>
        <w:t>я</w:t>
      </w:r>
      <w:r w:rsidR="000F29E6" w:rsidRPr="004C5474">
        <w:rPr>
          <w:rFonts w:asciiTheme="majorHAnsi" w:hAnsiTheme="majorHAnsi"/>
          <w:lang w:val="sr-Cyrl-CS"/>
        </w:rPr>
        <w:t xml:space="preserve"> столица Сербии,</w:t>
      </w:r>
      <w:r w:rsidR="006323EA" w:rsidRPr="004C5474">
        <w:rPr>
          <w:rFonts w:asciiTheme="majorHAnsi" w:hAnsiTheme="majorHAnsi"/>
          <w:lang w:val="sr-Cyrl-CS"/>
        </w:rPr>
        <w:t xml:space="preserve"> </w:t>
      </w:r>
      <w:r w:rsidR="000F29E6" w:rsidRPr="004C5474">
        <w:rPr>
          <w:rFonts w:asciiTheme="majorHAnsi" w:hAnsiTheme="majorHAnsi"/>
          <w:lang w:val="sr-Cyrl-CS"/>
        </w:rPr>
        <w:t>здес</w:t>
      </w:r>
      <w:r w:rsidR="000F29E6" w:rsidRPr="004C5474">
        <w:rPr>
          <w:rFonts w:asciiTheme="majorHAnsi" w:hAnsiTheme="majorHAnsi"/>
        </w:rPr>
        <w:t>ь</w:t>
      </w:r>
      <w:r w:rsidR="000F29E6" w:rsidRPr="004C5474">
        <w:rPr>
          <w:rFonts w:asciiTheme="majorHAnsi" w:hAnsiTheme="majorHAnsi"/>
          <w:lang w:val="sr-Cyrl-CS"/>
        </w:rPr>
        <w:t xml:space="preserve"> </w:t>
      </w:r>
      <w:r w:rsidRPr="004C5474">
        <w:rPr>
          <w:rFonts w:asciiTheme="majorHAnsi" w:hAnsiTheme="majorHAnsi"/>
          <w:lang w:val="ru-RU"/>
        </w:rPr>
        <w:t>находятся первые церкви</w:t>
      </w:r>
      <w:r w:rsidR="000F29E6" w:rsidRPr="004C5474">
        <w:rPr>
          <w:rFonts w:asciiTheme="majorHAnsi" w:hAnsiTheme="majorHAnsi"/>
          <w:lang w:val="ru-RU"/>
        </w:rPr>
        <w:t xml:space="preserve"> из 12. века</w:t>
      </w:r>
      <w:r w:rsidR="00F871F1" w:rsidRPr="004C5474">
        <w:rPr>
          <w:rFonts w:asciiTheme="majorHAnsi" w:hAnsiTheme="majorHAnsi"/>
        </w:rPr>
        <w:t xml:space="preserve">) </w:t>
      </w:r>
      <w:r w:rsidR="000F29E6" w:rsidRPr="004C5474">
        <w:rPr>
          <w:rFonts w:asciiTheme="majorHAnsi" w:hAnsiTheme="majorHAnsi"/>
          <w:lang w:val="ru-RU"/>
        </w:rPr>
        <w:t xml:space="preserve">и место археологических раскопок эпохи неолита </w:t>
      </w:r>
      <w:proofErr w:type="spellStart"/>
      <w:r w:rsidR="000F29E6" w:rsidRPr="004C5474">
        <w:rPr>
          <w:rFonts w:asciiTheme="majorHAnsi" w:hAnsiTheme="majorHAnsi"/>
          <w:lang w:val="ru-RU"/>
        </w:rPr>
        <w:t>Плочник</w:t>
      </w:r>
      <w:proofErr w:type="spellEnd"/>
      <w:r w:rsidR="00F70A73">
        <w:rPr>
          <w:rFonts w:asciiTheme="majorHAnsi" w:hAnsiTheme="majorHAnsi"/>
        </w:rPr>
        <w:t>,</w:t>
      </w:r>
    </w:p>
    <w:p w:rsidR="00D00948" w:rsidRPr="004C5474" w:rsidRDefault="000F29E6" w:rsidP="004C5474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</w:rPr>
      </w:pPr>
      <w:r w:rsidRPr="004C5474">
        <w:rPr>
          <w:rFonts w:asciiTheme="majorHAnsi" w:hAnsiTheme="majorHAnsi"/>
          <w:lang w:val="ru-RU"/>
        </w:rPr>
        <w:t>Для гостей ест</w:t>
      </w:r>
      <w:r w:rsidRPr="004C5474">
        <w:rPr>
          <w:rFonts w:asciiTheme="majorHAnsi" w:hAnsiTheme="majorHAnsi"/>
        </w:rPr>
        <w:t>ь</w:t>
      </w:r>
      <w:r w:rsidRPr="004C5474">
        <w:rPr>
          <w:rFonts w:asciiTheme="majorHAnsi" w:hAnsiTheme="majorHAnsi"/>
          <w:lang w:val="sr-Cyrl-CS"/>
        </w:rPr>
        <w:t xml:space="preserve"> возможност</w:t>
      </w:r>
      <w:r w:rsidRPr="004C5474">
        <w:rPr>
          <w:rFonts w:asciiTheme="majorHAnsi" w:hAnsiTheme="majorHAnsi"/>
        </w:rPr>
        <w:t>ь</w:t>
      </w:r>
      <w:r w:rsidRPr="004C5474">
        <w:rPr>
          <w:rFonts w:asciiTheme="majorHAnsi" w:hAnsiTheme="majorHAnsi"/>
          <w:lang w:val="sr-Cyrl-CS"/>
        </w:rPr>
        <w:t xml:space="preserve"> </w:t>
      </w:r>
      <w:proofErr w:type="spellStart"/>
      <w:r w:rsidRPr="004C5474">
        <w:rPr>
          <w:rFonts w:asciiTheme="majorHAnsi" w:hAnsiTheme="majorHAnsi"/>
          <w:lang w:val="ru-RU"/>
        </w:rPr>
        <w:t>организовани</w:t>
      </w:r>
      <w:proofErr w:type="spellEnd"/>
      <w:r w:rsidRPr="004C5474">
        <w:rPr>
          <w:rFonts w:asciiTheme="majorHAnsi" w:hAnsiTheme="majorHAnsi"/>
        </w:rPr>
        <w:t>я</w:t>
      </w:r>
      <w:r w:rsidRPr="004C5474">
        <w:rPr>
          <w:rFonts w:asciiTheme="majorHAnsi" w:hAnsiTheme="majorHAnsi"/>
          <w:lang w:val="ru-RU"/>
        </w:rPr>
        <w:t xml:space="preserve"> экскурсии в сопровождении местного экскурсовода </w:t>
      </w:r>
      <w:proofErr w:type="gramStart"/>
      <w:r w:rsidRPr="004C5474">
        <w:rPr>
          <w:rFonts w:asciiTheme="majorHAnsi" w:hAnsiTheme="majorHAnsi"/>
          <w:lang w:val="ru-RU"/>
        </w:rPr>
        <w:t>до</w:t>
      </w:r>
      <w:proofErr w:type="gramEnd"/>
      <w:r w:rsidRPr="004C5474">
        <w:rPr>
          <w:rFonts w:asciiTheme="majorHAnsi" w:hAnsiTheme="majorHAnsi"/>
          <w:lang w:val="ru-RU"/>
        </w:rPr>
        <w:t xml:space="preserve"> городах в </w:t>
      </w:r>
      <w:proofErr w:type="spellStart"/>
      <w:r w:rsidRPr="004C5474">
        <w:rPr>
          <w:rFonts w:asciiTheme="majorHAnsi" w:hAnsiTheme="majorHAnsi"/>
          <w:lang w:val="ru-RU"/>
        </w:rPr>
        <w:t>окружении</w:t>
      </w:r>
      <w:r w:rsidR="0034261D" w:rsidRPr="004C5474">
        <w:rPr>
          <w:rFonts w:asciiTheme="majorHAnsi" w:hAnsiTheme="majorHAnsi"/>
          <w:lang w:val="ru-RU"/>
        </w:rPr>
        <w:t>-Ниш</w:t>
      </w:r>
      <w:proofErr w:type="spellEnd"/>
      <w:r w:rsidR="0034261D" w:rsidRPr="004C5474">
        <w:rPr>
          <w:rFonts w:asciiTheme="majorHAnsi" w:hAnsiTheme="majorHAnsi"/>
          <w:lang w:val="ru-RU"/>
        </w:rPr>
        <w:t xml:space="preserve">, </w:t>
      </w:r>
      <w:proofErr w:type="spellStart"/>
      <w:r w:rsidR="0034261D" w:rsidRPr="004C5474">
        <w:rPr>
          <w:rFonts w:asciiTheme="majorHAnsi" w:hAnsiTheme="majorHAnsi"/>
          <w:lang w:val="ru-RU"/>
        </w:rPr>
        <w:t>Крушевац</w:t>
      </w:r>
      <w:proofErr w:type="spellEnd"/>
      <w:r w:rsidR="0034261D" w:rsidRPr="004C5474">
        <w:rPr>
          <w:rFonts w:asciiTheme="majorHAnsi" w:hAnsiTheme="majorHAnsi"/>
          <w:lang w:val="ru-RU"/>
        </w:rPr>
        <w:t xml:space="preserve">, </w:t>
      </w:r>
      <w:r w:rsidRPr="004C5474">
        <w:rPr>
          <w:rFonts w:asciiTheme="majorHAnsi" w:hAnsiTheme="majorHAnsi"/>
          <w:lang w:val="ru-RU"/>
        </w:rPr>
        <w:t xml:space="preserve">гора </w:t>
      </w:r>
      <w:proofErr w:type="spellStart"/>
      <w:r w:rsidRPr="004C5474">
        <w:rPr>
          <w:rFonts w:asciiTheme="majorHAnsi" w:hAnsiTheme="majorHAnsi"/>
          <w:lang w:val="ru-RU"/>
        </w:rPr>
        <w:t>Копаоник</w:t>
      </w:r>
      <w:proofErr w:type="spellEnd"/>
      <w:r w:rsidR="00F70A73">
        <w:rPr>
          <w:rFonts w:asciiTheme="majorHAnsi" w:hAnsiTheme="majorHAnsi"/>
          <w:lang w:val="ru-RU"/>
        </w:rPr>
        <w:t>.</w:t>
      </w:r>
    </w:p>
    <w:p w:rsidR="00A13A14" w:rsidRPr="004C5474" w:rsidRDefault="002873B4" w:rsidP="00A13A14">
      <w:pPr>
        <w:spacing w:after="0" w:line="240" w:lineRule="auto"/>
        <w:contextualSpacing/>
        <w:rPr>
          <w:rFonts w:asciiTheme="majorHAnsi" w:hAnsiTheme="majorHAnsi"/>
        </w:rPr>
      </w:pPr>
      <w:r w:rsidRPr="004C5474">
        <w:rPr>
          <w:rFonts w:asciiTheme="majorHAnsi" w:hAnsiTheme="majorHAnsi"/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8890</wp:posOffset>
            </wp:positionV>
            <wp:extent cx="1295400" cy="1162050"/>
            <wp:effectExtent l="0" t="0" r="0" b="0"/>
            <wp:wrapNone/>
            <wp:docPr id="8" name="Picture 4" descr="Pe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ca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9E6" w:rsidRPr="004C5474">
        <w:rPr>
          <w:rFonts w:asciiTheme="majorHAnsi" w:hAnsiTheme="majorHAnsi"/>
          <w:lang w:val="sr-Cyrl-CS"/>
        </w:rPr>
        <w:t xml:space="preserve">                                </w:t>
      </w:r>
      <w:r w:rsidR="008611E5" w:rsidRPr="004C5474">
        <w:rPr>
          <w:rFonts w:asciiTheme="majorHAnsi" w:hAnsiTheme="majorHAnsi"/>
          <w:lang w:val="sr-Cyrl-CS"/>
        </w:rPr>
        <w:t xml:space="preserve">              </w:t>
      </w:r>
      <w:r w:rsidR="000F29E6" w:rsidRPr="004C5474">
        <w:rPr>
          <w:rFonts w:asciiTheme="majorHAnsi" w:hAnsiTheme="majorHAnsi"/>
          <w:lang w:val="sr-Cyrl-CS"/>
        </w:rPr>
        <w:t xml:space="preserve">                                                                  </w:t>
      </w:r>
      <w:r w:rsidR="00CB4D8D" w:rsidRPr="006751F4">
        <w:rPr>
          <w:rFonts w:asciiTheme="majorHAnsi" w:hAnsiTheme="majorHAnsi"/>
          <w:lang w:val="ru-RU"/>
        </w:rPr>
        <w:t xml:space="preserve">                </w:t>
      </w:r>
    </w:p>
    <w:p w:rsidR="00EC5F16" w:rsidRPr="004C5474" w:rsidRDefault="00EC5F16" w:rsidP="004C5474">
      <w:pPr>
        <w:spacing w:after="0" w:line="240" w:lineRule="auto"/>
        <w:contextualSpacing/>
        <w:jc w:val="right"/>
        <w:rPr>
          <w:rFonts w:asciiTheme="majorHAnsi" w:hAnsiTheme="majorHAnsi"/>
        </w:rPr>
      </w:pPr>
    </w:p>
    <w:sectPr w:rsidR="00EC5F16" w:rsidRPr="004C5474" w:rsidSect="00B57C7E">
      <w:headerReference w:type="first" r:id="rId11"/>
      <w:pgSz w:w="11906" w:h="16838" w:code="9"/>
      <w:pgMar w:top="1418" w:right="1134" w:bottom="426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68" w:rsidRDefault="00BE1168" w:rsidP="00212A67">
      <w:pPr>
        <w:spacing w:after="0" w:line="240" w:lineRule="auto"/>
      </w:pPr>
      <w:r>
        <w:separator/>
      </w:r>
    </w:p>
  </w:endnote>
  <w:endnote w:type="continuationSeparator" w:id="0">
    <w:p w:rsidR="00BE1168" w:rsidRDefault="00BE1168" w:rsidP="0021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68" w:rsidRDefault="00BE1168" w:rsidP="00212A67">
      <w:pPr>
        <w:spacing w:after="0" w:line="240" w:lineRule="auto"/>
      </w:pPr>
      <w:r>
        <w:separator/>
      </w:r>
    </w:p>
  </w:footnote>
  <w:footnote w:type="continuationSeparator" w:id="0">
    <w:p w:rsidR="00BE1168" w:rsidRDefault="00BE1168" w:rsidP="00212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6CB" w:rsidRDefault="00B12B7D" w:rsidP="00E116CB">
    <w:pPr>
      <w:pStyle w:val="a3"/>
    </w:pPr>
    <w:r w:rsidRPr="00A25E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30721" type="#_x0000_t202" style="position:absolute;margin-left:242.85pt;margin-top:-5.45pt;width:217.55pt;height:56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" strokecolor="white">
          <v:textbox>
            <w:txbxContent>
              <w:p w:rsidR="00E116CB" w:rsidRPr="007076DA" w:rsidRDefault="00E116CB" w:rsidP="00E116CB">
                <w:pPr>
                  <w:pStyle w:val="a3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7076DA">
                  <w:rPr>
                    <w:rFonts w:ascii="Arial" w:hAnsi="Arial" w:cs="Arial"/>
                    <w:b/>
                    <w:sz w:val="28"/>
                    <w:szCs w:val="28"/>
                  </w:rPr>
                  <w:t>P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</w:t>
                </w:r>
                <w:r w:rsidRPr="007076DA">
                  <w:rPr>
                    <w:rFonts w:ascii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</w:t>
                </w:r>
                <w:r w:rsidRPr="007076DA">
                  <w:rPr>
                    <w:rFonts w:ascii="Arial" w:hAnsi="Arial" w:cs="Arial"/>
                    <w:b/>
                    <w:sz w:val="28"/>
                    <w:szCs w:val="28"/>
                  </w:rPr>
                  <w:t>O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</w:t>
                </w:r>
                <w:r w:rsidRPr="007076DA">
                  <w:rPr>
                    <w:rFonts w:ascii="Arial" w:hAnsi="Arial" w:cs="Arial"/>
                    <w:b/>
                    <w:sz w:val="28"/>
                    <w:szCs w:val="28"/>
                  </w:rPr>
                  <w:t>L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</w:t>
                </w:r>
                <w:r w:rsidRPr="007076DA">
                  <w:rPr>
                    <w:rFonts w:ascii="Arial" w:hAnsi="Arial" w:cs="Arial"/>
                    <w:b/>
                    <w:sz w:val="28"/>
                    <w:szCs w:val="28"/>
                  </w:rPr>
                  <w:t>O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</w:t>
                </w:r>
                <w:r w:rsidRPr="007076DA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M 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 </w:t>
                </w:r>
                <w:r w:rsidRPr="007076DA">
                  <w:rPr>
                    <w:rFonts w:ascii="Arial" w:hAnsi="Arial" w:cs="Arial"/>
                    <w:b/>
                    <w:sz w:val="28"/>
                    <w:szCs w:val="28"/>
                  </w:rPr>
                  <w:t>B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</w:t>
                </w:r>
                <w:r w:rsidRPr="007076DA">
                  <w:rPr>
                    <w:rFonts w:ascii="Arial" w:hAnsi="Arial" w:cs="Arial"/>
                    <w:b/>
                    <w:sz w:val="28"/>
                    <w:szCs w:val="28"/>
                  </w:rPr>
                  <w:t>A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</w:t>
                </w:r>
                <w:r w:rsidRPr="007076DA">
                  <w:rPr>
                    <w:rFonts w:ascii="Arial" w:hAnsi="Arial" w:cs="Arial"/>
                    <w:b/>
                    <w:sz w:val="28"/>
                    <w:szCs w:val="28"/>
                  </w:rPr>
                  <w:t>NJ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</w:t>
                </w:r>
                <w:r w:rsidRPr="007076DA">
                  <w:rPr>
                    <w:rFonts w:ascii="Arial" w:hAnsi="Arial" w:cs="Arial"/>
                    <w:b/>
                    <w:sz w:val="28"/>
                    <w:szCs w:val="28"/>
                  </w:rPr>
                  <w:t>A</w:t>
                </w:r>
              </w:p>
              <w:p w:rsidR="00E116CB" w:rsidRPr="00752FBD" w:rsidRDefault="00E116CB" w:rsidP="00E116CB">
                <w:pPr>
                  <w:pStyle w:val="a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Specijalna bolnica za rehabilitaciju</w:t>
                </w:r>
              </w:p>
              <w:p w:rsidR="0053088A" w:rsidRDefault="00B12B7D" w:rsidP="0053088A">
                <w:pPr>
                  <w:pStyle w:val="a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  <w:r w:rsidR="004C5474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-24765</wp:posOffset>
          </wp:positionV>
          <wp:extent cx="2524125" cy="438150"/>
          <wp:effectExtent l="0" t="0" r="9525" b="0"/>
          <wp:wrapNone/>
          <wp:docPr id="2" name="Picture 2" descr="Logotip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116CB" w:rsidRDefault="00E116CB" w:rsidP="00E116CB">
    <w:pPr>
      <w:pStyle w:val="a3"/>
    </w:pPr>
  </w:p>
  <w:p w:rsidR="00E116CB" w:rsidRDefault="00E116CB" w:rsidP="00E116CB">
    <w:pPr>
      <w:pStyle w:val="a3"/>
      <w:pBdr>
        <w:bottom w:val="thinThickSmallGap" w:sz="18" w:space="1" w:color="984806"/>
      </w:pBdr>
      <w:spacing w:line="360" w:lineRule="auto"/>
      <w:rPr>
        <w:sz w:val="20"/>
        <w:szCs w:val="20"/>
      </w:rPr>
    </w:pPr>
  </w:p>
  <w:p w:rsidR="00E116CB" w:rsidRPr="009422DC" w:rsidRDefault="00E116CB" w:rsidP="00E116CB">
    <w:pPr>
      <w:pStyle w:val="a3"/>
      <w:pBdr>
        <w:bottom w:val="thinThickSmallGap" w:sz="18" w:space="1" w:color="984806"/>
      </w:pBdr>
      <w:rPr>
        <w:sz w:val="16"/>
        <w:szCs w:val="16"/>
      </w:rPr>
    </w:pPr>
  </w:p>
  <w:p w:rsidR="00E116CB" w:rsidRPr="009118B9" w:rsidRDefault="00E116CB" w:rsidP="00E116CB">
    <w:pPr>
      <w:spacing w:line="240" w:lineRule="auto"/>
      <w:jc w:val="right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764"/>
    <w:multiLevelType w:val="hybridMultilevel"/>
    <w:tmpl w:val="2E3AC5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4A1F"/>
    <w:multiLevelType w:val="hybridMultilevel"/>
    <w:tmpl w:val="90DE27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E3252"/>
    <w:multiLevelType w:val="multilevel"/>
    <w:tmpl w:val="43F6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A56DB"/>
    <w:multiLevelType w:val="hybridMultilevel"/>
    <w:tmpl w:val="98846E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4762A9"/>
    <w:multiLevelType w:val="hybridMultilevel"/>
    <w:tmpl w:val="6430FC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D42A0"/>
    <w:multiLevelType w:val="hybridMultilevel"/>
    <w:tmpl w:val="8B9ED24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336E14"/>
    <w:multiLevelType w:val="hybridMultilevel"/>
    <w:tmpl w:val="3904A350"/>
    <w:lvl w:ilvl="0" w:tplc="DA28AD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0104767"/>
    <w:multiLevelType w:val="hybridMultilevel"/>
    <w:tmpl w:val="F050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75762"/>
    <w:multiLevelType w:val="hybridMultilevel"/>
    <w:tmpl w:val="51664102"/>
    <w:lvl w:ilvl="0" w:tplc="A0AC6BFE">
      <w:start w:val="1"/>
      <w:numFmt w:val="decimal"/>
      <w:lvlText w:val="%1."/>
      <w:lvlJc w:val="left"/>
      <w:pPr>
        <w:ind w:left="1335" w:hanging="615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0C251A"/>
    <w:multiLevelType w:val="hybridMultilevel"/>
    <w:tmpl w:val="43903CD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ACADC2A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40873"/>
    <w:multiLevelType w:val="hybridMultilevel"/>
    <w:tmpl w:val="796A5524"/>
    <w:lvl w:ilvl="0" w:tplc="3DC29206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74879"/>
    <w:multiLevelType w:val="hybridMultilevel"/>
    <w:tmpl w:val="C6D44E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17B9D"/>
    <w:multiLevelType w:val="hybridMultilevel"/>
    <w:tmpl w:val="36106FFC"/>
    <w:lvl w:ilvl="0" w:tplc="3DC29206">
      <w:start w:val="4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/>
  <w:rsids>
    <w:rsidRoot w:val="0056545D"/>
    <w:rsid w:val="00017163"/>
    <w:rsid w:val="00052DE8"/>
    <w:rsid w:val="000751D4"/>
    <w:rsid w:val="0008718C"/>
    <w:rsid w:val="00092F40"/>
    <w:rsid w:val="000A5D29"/>
    <w:rsid w:val="000A7587"/>
    <w:rsid w:val="000B0F64"/>
    <w:rsid w:val="000F29E6"/>
    <w:rsid w:val="00126CAD"/>
    <w:rsid w:val="001337BD"/>
    <w:rsid w:val="00134992"/>
    <w:rsid w:val="00157117"/>
    <w:rsid w:val="001615F2"/>
    <w:rsid w:val="00167414"/>
    <w:rsid w:val="00183B36"/>
    <w:rsid w:val="00196EA6"/>
    <w:rsid w:val="001A2C13"/>
    <w:rsid w:val="00210CF1"/>
    <w:rsid w:val="00212A67"/>
    <w:rsid w:val="0021363C"/>
    <w:rsid w:val="002226B3"/>
    <w:rsid w:val="00232711"/>
    <w:rsid w:val="002462CD"/>
    <w:rsid w:val="002564E2"/>
    <w:rsid w:val="00276EDD"/>
    <w:rsid w:val="00281319"/>
    <w:rsid w:val="002873B4"/>
    <w:rsid w:val="002D5A20"/>
    <w:rsid w:val="002F64B5"/>
    <w:rsid w:val="002F7F8D"/>
    <w:rsid w:val="00314275"/>
    <w:rsid w:val="0032541B"/>
    <w:rsid w:val="00340AB7"/>
    <w:rsid w:val="0034261D"/>
    <w:rsid w:val="00364B1D"/>
    <w:rsid w:val="00383485"/>
    <w:rsid w:val="003B0A2C"/>
    <w:rsid w:val="003B1BFE"/>
    <w:rsid w:val="003C0647"/>
    <w:rsid w:val="003E33C8"/>
    <w:rsid w:val="0044745B"/>
    <w:rsid w:val="00455526"/>
    <w:rsid w:val="0046460E"/>
    <w:rsid w:val="00465624"/>
    <w:rsid w:val="00471DE8"/>
    <w:rsid w:val="0047416D"/>
    <w:rsid w:val="004834F7"/>
    <w:rsid w:val="004C5474"/>
    <w:rsid w:val="004E4B95"/>
    <w:rsid w:val="004E7272"/>
    <w:rsid w:val="004F660D"/>
    <w:rsid w:val="00523269"/>
    <w:rsid w:val="0053088A"/>
    <w:rsid w:val="00531B69"/>
    <w:rsid w:val="005338E9"/>
    <w:rsid w:val="0056545D"/>
    <w:rsid w:val="00591998"/>
    <w:rsid w:val="005F2C41"/>
    <w:rsid w:val="00623C14"/>
    <w:rsid w:val="006323EA"/>
    <w:rsid w:val="00653A69"/>
    <w:rsid w:val="00670975"/>
    <w:rsid w:val="006751F4"/>
    <w:rsid w:val="00685567"/>
    <w:rsid w:val="00696AE3"/>
    <w:rsid w:val="006B541F"/>
    <w:rsid w:val="006C03B2"/>
    <w:rsid w:val="006F0F91"/>
    <w:rsid w:val="006F2B1A"/>
    <w:rsid w:val="006F6CFB"/>
    <w:rsid w:val="007076DA"/>
    <w:rsid w:val="00711F32"/>
    <w:rsid w:val="007215A8"/>
    <w:rsid w:val="00735480"/>
    <w:rsid w:val="00746B27"/>
    <w:rsid w:val="007C4F1D"/>
    <w:rsid w:val="007D76E9"/>
    <w:rsid w:val="007E0A48"/>
    <w:rsid w:val="007E5392"/>
    <w:rsid w:val="008003B7"/>
    <w:rsid w:val="00823EB0"/>
    <w:rsid w:val="00844E12"/>
    <w:rsid w:val="008611E5"/>
    <w:rsid w:val="008A0BBD"/>
    <w:rsid w:val="008D3AA9"/>
    <w:rsid w:val="008E7BE6"/>
    <w:rsid w:val="008F49DD"/>
    <w:rsid w:val="00901AB6"/>
    <w:rsid w:val="00914045"/>
    <w:rsid w:val="00920CF4"/>
    <w:rsid w:val="00921999"/>
    <w:rsid w:val="00925C45"/>
    <w:rsid w:val="009359BE"/>
    <w:rsid w:val="00942248"/>
    <w:rsid w:val="009422DC"/>
    <w:rsid w:val="00947794"/>
    <w:rsid w:val="0097056C"/>
    <w:rsid w:val="009A6271"/>
    <w:rsid w:val="009B6619"/>
    <w:rsid w:val="009D2230"/>
    <w:rsid w:val="009F1AFB"/>
    <w:rsid w:val="009F582A"/>
    <w:rsid w:val="00A06D01"/>
    <w:rsid w:val="00A13A14"/>
    <w:rsid w:val="00A25E52"/>
    <w:rsid w:val="00A26111"/>
    <w:rsid w:val="00A359CC"/>
    <w:rsid w:val="00A3637A"/>
    <w:rsid w:val="00A43784"/>
    <w:rsid w:val="00A46262"/>
    <w:rsid w:val="00A608E0"/>
    <w:rsid w:val="00A61FB6"/>
    <w:rsid w:val="00A70F35"/>
    <w:rsid w:val="00A860FD"/>
    <w:rsid w:val="00AB2F2F"/>
    <w:rsid w:val="00AB5FF8"/>
    <w:rsid w:val="00AC7511"/>
    <w:rsid w:val="00AE5B5E"/>
    <w:rsid w:val="00AE7835"/>
    <w:rsid w:val="00AF66A6"/>
    <w:rsid w:val="00B00B36"/>
    <w:rsid w:val="00B12B7D"/>
    <w:rsid w:val="00B145BE"/>
    <w:rsid w:val="00B2288F"/>
    <w:rsid w:val="00B36757"/>
    <w:rsid w:val="00B57C7E"/>
    <w:rsid w:val="00BE1168"/>
    <w:rsid w:val="00BF43E4"/>
    <w:rsid w:val="00BF7FF0"/>
    <w:rsid w:val="00C23151"/>
    <w:rsid w:val="00C2554B"/>
    <w:rsid w:val="00C4092B"/>
    <w:rsid w:val="00C40957"/>
    <w:rsid w:val="00C76F01"/>
    <w:rsid w:val="00C848D8"/>
    <w:rsid w:val="00CB4D8D"/>
    <w:rsid w:val="00CD18BA"/>
    <w:rsid w:val="00D0060A"/>
    <w:rsid w:val="00D00948"/>
    <w:rsid w:val="00D05CA8"/>
    <w:rsid w:val="00D14AF5"/>
    <w:rsid w:val="00D1529B"/>
    <w:rsid w:val="00D2505F"/>
    <w:rsid w:val="00D46812"/>
    <w:rsid w:val="00D7204F"/>
    <w:rsid w:val="00D8268B"/>
    <w:rsid w:val="00D95708"/>
    <w:rsid w:val="00DA4C10"/>
    <w:rsid w:val="00DC4A2F"/>
    <w:rsid w:val="00DF613C"/>
    <w:rsid w:val="00E116CB"/>
    <w:rsid w:val="00EC5F16"/>
    <w:rsid w:val="00ED55CE"/>
    <w:rsid w:val="00EE5908"/>
    <w:rsid w:val="00F063B2"/>
    <w:rsid w:val="00F075D4"/>
    <w:rsid w:val="00F16536"/>
    <w:rsid w:val="00F571D8"/>
    <w:rsid w:val="00F70A73"/>
    <w:rsid w:val="00F80F16"/>
    <w:rsid w:val="00F871F1"/>
    <w:rsid w:val="00FA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B3"/>
    <w:pPr>
      <w:spacing w:after="200" w:line="276" w:lineRule="auto"/>
    </w:pPr>
    <w:rPr>
      <w:sz w:val="22"/>
      <w:szCs w:val="22"/>
      <w:lang w:val="sr-Latn-CS"/>
    </w:rPr>
  </w:style>
  <w:style w:type="paragraph" w:styleId="1">
    <w:name w:val="heading 1"/>
    <w:basedOn w:val="a"/>
    <w:next w:val="a"/>
    <w:link w:val="10"/>
    <w:qFormat/>
    <w:rsid w:val="00F571D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32"/>
      <w:szCs w:val="24"/>
      <w:lang w:val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A67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A67"/>
  </w:style>
  <w:style w:type="paragraph" w:styleId="a5">
    <w:name w:val="footer"/>
    <w:basedOn w:val="a"/>
    <w:link w:val="a6"/>
    <w:uiPriority w:val="99"/>
    <w:unhideWhenUsed/>
    <w:rsid w:val="00212A67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A67"/>
  </w:style>
  <w:style w:type="paragraph" w:styleId="a7">
    <w:name w:val="Balloon Text"/>
    <w:basedOn w:val="a"/>
    <w:link w:val="a8"/>
    <w:uiPriority w:val="99"/>
    <w:semiHidden/>
    <w:unhideWhenUsed/>
    <w:rsid w:val="0021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A6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116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571D8"/>
    <w:rPr>
      <w:rFonts w:ascii="Times New Roman" w:eastAsia="Times New Roman" w:hAnsi="Times New Roman"/>
      <w:sz w:val="32"/>
      <w:szCs w:val="24"/>
      <w:lang w:val="sr-Cyrl-CS" w:eastAsia="en-US"/>
    </w:rPr>
  </w:style>
  <w:style w:type="paragraph" w:styleId="aa">
    <w:name w:val="Body Text Indent"/>
    <w:basedOn w:val="a"/>
    <w:link w:val="ab"/>
    <w:semiHidden/>
    <w:rsid w:val="00F571D8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ab">
    <w:name w:val="Основной текст с отступом Знак"/>
    <w:basedOn w:val="a0"/>
    <w:link w:val="aa"/>
    <w:semiHidden/>
    <w:rsid w:val="00F571D8"/>
    <w:rPr>
      <w:rFonts w:ascii="Times New Roman" w:eastAsia="Times New Roman" w:hAnsi="Times New Roman"/>
      <w:sz w:val="24"/>
      <w:szCs w:val="24"/>
      <w:lang w:val="sr-Cyrl-CS" w:eastAsia="en-US"/>
    </w:rPr>
  </w:style>
  <w:style w:type="paragraph" w:styleId="ac">
    <w:name w:val="List Paragraph"/>
    <w:basedOn w:val="a"/>
    <w:uiPriority w:val="34"/>
    <w:qFormat/>
    <w:rsid w:val="00196EA6"/>
    <w:pPr>
      <w:ind w:left="720"/>
      <w:contextualSpacing/>
    </w:pPr>
  </w:style>
  <w:style w:type="character" w:styleId="ad">
    <w:name w:val="Strong"/>
    <w:uiPriority w:val="22"/>
    <w:qFormat/>
    <w:rsid w:val="00F16536"/>
    <w:rPr>
      <w:b/>
      <w:bCs/>
    </w:rPr>
  </w:style>
  <w:style w:type="character" w:customStyle="1" w:styleId="apple-converted-space">
    <w:name w:val="apple-converted-space"/>
    <w:basedOn w:val="a0"/>
    <w:rsid w:val="00F16536"/>
  </w:style>
  <w:style w:type="paragraph" w:styleId="ae">
    <w:name w:val="Normal (Web)"/>
    <w:basedOn w:val="a"/>
    <w:uiPriority w:val="99"/>
    <w:unhideWhenUsed/>
    <w:rsid w:val="00F16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\Documents\Vizuelni%20identitet\Memorandum%20Zavod%202010%20l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30A1-F7DA-4F82-A506-2B815263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Zavod 2010 lat.dot</Template>
  <TotalTime>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Олег</cp:lastModifiedBy>
  <cp:revision>2</cp:revision>
  <cp:lastPrinted>2016-02-22T08:42:00Z</cp:lastPrinted>
  <dcterms:created xsi:type="dcterms:W3CDTF">2017-04-10T14:33:00Z</dcterms:created>
  <dcterms:modified xsi:type="dcterms:W3CDTF">2017-04-10T14:33:00Z</dcterms:modified>
</cp:coreProperties>
</file>